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F0" w:rsidRPr="00D4044C" w:rsidRDefault="002303CC" w:rsidP="00F338B8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D4044C">
        <w:rPr>
          <w:lang w:val="sr-Cyrl-CS"/>
        </w:rPr>
        <w:tab/>
      </w:r>
      <w:r w:rsidR="00D4044C">
        <w:rPr>
          <w:lang w:val="sr-Cyrl-CS"/>
        </w:rPr>
        <w:tab/>
      </w:r>
      <w:r w:rsidRPr="00D4044C">
        <w:rPr>
          <w:b/>
          <w:lang w:val="sr-Cyrl-CS"/>
        </w:rPr>
        <w:t xml:space="preserve">  </w:t>
      </w:r>
      <w:r w:rsidR="00F338B8" w:rsidRPr="00D4044C">
        <w:rPr>
          <w:b/>
          <w:lang w:val="sr-Cyrl-CS"/>
        </w:rPr>
        <w:tab/>
      </w:r>
    </w:p>
    <w:p w:rsidR="00F63DE3" w:rsidRPr="004964F0" w:rsidRDefault="00F63DE3" w:rsidP="00F63DE3">
      <w:pPr>
        <w:ind w:firstLine="720"/>
        <w:jc w:val="both"/>
      </w:pPr>
      <w:r w:rsidRPr="004964F0">
        <w:rPr>
          <w:lang w:val="sr-Cyrl-CS"/>
        </w:rPr>
        <w:t>На основу члана 19. Закона о јавном информисању и медијима („Службени гласник Републике Србије“, број: 83/2014, 58/2015 и 12/2016</w:t>
      </w:r>
      <w:r w:rsidRPr="004964F0">
        <w:t xml:space="preserve"> </w:t>
      </w:r>
      <w:r w:rsidRPr="004964F0">
        <w:rPr>
          <w:lang w:val="sr-Cyrl-CS"/>
        </w:rPr>
        <w:t>-</w:t>
      </w:r>
      <w:r w:rsidRPr="004964F0">
        <w:t xml:space="preserve"> </w:t>
      </w:r>
      <w:r w:rsidRPr="004964F0">
        <w:rPr>
          <w:lang w:val="sr-Cyrl-CS"/>
        </w:rPr>
        <w:t>аутент</w:t>
      </w:r>
      <w:r w:rsidR="00144AC1">
        <w:rPr>
          <w:lang w:val="sr-Cyrl-CS"/>
        </w:rPr>
        <w:t xml:space="preserve">ично тумачење), члана 4. Раздео  </w:t>
      </w:r>
      <w:r w:rsidRPr="004964F0">
        <w:rPr>
          <w:lang w:val="sr-Cyrl-CS"/>
        </w:rPr>
        <w:t xml:space="preserve">5, </w:t>
      </w:r>
      <w:r w:rsidRPr="00144AC1">
        <w:rPr>
          <w:lang w:val="sr-Cyrl-CS"/>
        </w:rPr>
        <w:t>Програм 1</w:t>
      </w:r>
      <w:r w:rsidRPr="00144AC1">
        <w:t>3</w:t>
      </w:r>
      <w:r w:rsidRPr="00144AC1">
        <w:rPr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</w:t>
      </w:r>
      <w:r w:rsidR="00235EFC">
        <w:t>54</w:t>
      </w:r>
      <w:r w:rsidRPr="00144AC1">
        <w:rPr>
          <w:lang w:val="sr-Cyrl-CS"/>
        </w:rPr>
        <w:t xml:space="preserve"> – </w:t>
      </w:r>
      <w:r w:rsidR="00235EFC">
        <w:rPr>
          <w:lang w:val="sr-Cyrl-CS"/>
        </w:rPr>
        <w:t>субвенције приватним предузећима</w:t>
      </w:r>
      <w:r w:rsidRPr="00144AC1">
        <w:rPr>
          <w:lang w:val="sr-Cyrl-CS"/>
        </w:rPr>
        <w:t>, позиција 1</w:t>
      </w:r>
      <w:r w:rsidR="00235EFC">
        <w:rPr>
          <w:lang w:val="sr-Cyrl-CS"/>
        </w:rPr>
        <w:t>16</w:t>
      </w:r>
      <w:r w:rsidRPr="00144AC1">
        <w:rPr>
          <w:lang w:val="sr-Cyrl-CS"/>
        </w:rPr>
        <w:t>. Одлуке о буџету општине Владичин Хан за 202</w:t>
      </w:r>
      <w:r w:rsidR="00235EFC">
        <w:rPr>
          <w:lang w:val="sr-Cyrl-CS"/>
        </w:rPr>
        <w:t>3</w:t>
      </w:r>
      <w:r w:rsidRPr="00144AC1">
        <w:rPr>
          <w:lang w:val="sr-Cyrl-CS"/>
        </w:rPr>
        <w:t>. годину („Службе</w:t>
      </w:r>
      <w:r w:rsidR="00235EFC">
        <w:rPr>
          <w:lang w:val="sr-Cyrl-CS"/>
        </w:rPr>
        <w:t>ни гласник града Врања“, број: 28</w:t>
      </w:r>
      <w:r w:rsidRPr="00144AC1">
        <w:rPr>
          <w:lang w:val="sr-Cyrl-CS"/>
        </w:rPr>
        <w:t>/20</w:t>
      </w:r>
      <w:r w:rsidR="00354CD0" w:rsidRPr="00144AC1">
        <w:rPr>
          <w:lang w:val="sr-Cyrl-CS"/>
        </w:rPr>
        <w:t>2</w:t>
      </w:r>
      <w:r w:rsidR="00235EFC">
        <w:rPr>
          <w:lang w:val="sr-Cyrl-CS"/>
        </w:rPr>
        <w:t>2</w:t>
      </w:r>
      <w:r w:rsidRPr="00144AC1">
        <w:rPr>
          <w:lang w:val="sr-Cyrl-CS"/>
        </w:rPr>
        <w:t xml:space="preserve">), члана 3. и члана 4. Правилника о </w:t>
      </w:r>
      <w:proofErr w:type="spellStart"/>
      <w:r w:rsidRPr="00144AC1">
        <w:rPr>
          <w:lang w:val="sr-Cyrl-CS"/>
        </w:rPr>
        <w:t>суфинасирању</w:t>
      </w:r>
      <w:proofErr w:type="spellEnd"/>
      <w:r w:rsidRPr="00144AC1">
        <w:rPr>
          <w:lang w:val="sr-Cyrl-CS"/>
        </w:rPr>
        <w:t xml:space="preserve"> пројеката за остваривање јавног интереса у области јавног информисања („Службени гласник РС“ број 16/2016 и 8/2017),</w:t>
      </w:r>
      <w:r w:rsidRPr="004964F0">
        <w:rPr>
          <w:lang w:val="sr-Cyrl-CS"/>
        </w:rPr>
        <w:t xml:space="preserve"> </w:t>
      </w:r>
      <w:proofErr w:type="spellStart"/>
      <w:r w:rsidRPr="004964F0">
        <w:t>члана</w:t>
      </w:r>
      <w:proofErr w:type="spellEnd"/>
      <w:r w:rsidRPr="004964F0">
        <w:t xml:space="preserve"> 70. </w:t>
      </w:r>
      <w:proofErr w:type="spellStart"/>
      <w:r w:rsidRPr="004964F0">
        <w:t>Статута</w:t>
      </w:r>
      <w:proofErr w:type="spellEnd"/>
      <w:r w:rsidRPr="004964F0">
        <w:t xml:space="preserve"> </w:t>
      </w:r>
      <w:proofErr w:type="spellStart"/>
      <w:r w:rsidRPr="004964F0">
        <w:t>Општине</w:t>
      </w:r>
      <w:proofErr w:type="spellEnd"/>
      <w:r w:rsidRPr="004964F0">
        <w:t xml:space="preserve"> </w:t>
      </w:r>
      <w:proofErr w:type="spellStart"/>
      <w:r w:rsidRPr="004964F0">
        <w:t>Владичин</w:t>
      </w:r>
      <w:proofErr w:type="spellEnd"/>
      <w:r w:rsidRPr="004964F0">
        <w:t xml:space="preserve"> </w:t>
      </w:r>
      <w:proofErr w:type="spellStart"/>
      <w:proofErr w:type="gramStart"/>
      <w:r w:rsidRPr="004964F0">
        <w:t>Хан</w:t>
      </w:r>
      <w:proofErr w:type="spellEnd"/>
      <w:r w:rsidRPr="004964F0">
        <w:t>(</w:t>
      </w:r>
      <w:proofErr w:type="gramEnd"/>
      <w:r w:rsidRPr="004964F0">
        <w:t>„</w:t>
      </w:r>
      <w:proofErr w:type="spellStart"/>
      <w:r w:rsidRPr="004964F0">
        <w:t>Службени</w:t>
      </w:r>
      <w:proofErr w:type="spellEnd"/>
      <w:r w:rsidRPr="004964F0">
        <w:t xml:space="preserve"> </w:t>
      </w:r>
      <w:proofErr w:type="spellStart"/>
      <w:r w:rsidRPr="004964F0">
        <w:t>гласник</w:t>
      </w:r>
      <w:proofErr w:type="spellEnd"/>
      <w:r w:rsidRPr="004964F0">
        <w:t xml:space="preserve"> </w:t>
      </w:r>
      <w:proofErr w:type="spellStart"/>
      <w:r w:rsidRPr="004964F0">
        <w:t>Града</w:t>
      </w:r>
      <w:proofErr w:type="spellEnd"/>
      <w:r w:rsidRPr="004964F0">
        <w:t xml:space="preserve"> </w:t>
      </w:r>
      <w:proofErr w:type="spellStart"/>
      <w:r w:rsidRPr="004964F0">
        <w:t>Врања</w:t>
      </w:r>
      <w:proofErr w:type="spellEnd"/>
      <w:r w:rsidRPr="004964F0">
        <w:t xml:space="preserve">“, </w:t>
      </w:r>
      <w:proofErr w:type="spellStart"/>
      <w:r w:rsidRPr="004964F0">
        <w:t>број</w:t>
      </w:r>
      <w:proofErr w:type="spellEnd"/>
      <w:r w:rsidRPr="004964F0">
        <w:t xml:space="preserve"> </w:t>
      </w:r>
      <w:r w:rsidRPr="004964F0">
        <w:rPr>
          <w:lang w:val="sr-Cyrl-CS"/>
        </w:rPr>
        <w:t>4/201</w:t>
      </w:r>
      <w:r w:rsidRPr="004964F0">
        <w:t>9</w:t>
      </w:r>
      <w:r w:rsidR="00E87F95">
        <w:t xml:space="preserve"> и 28/22</w:t>
      </w:r>
      <w:r w:rsidRPr="004964F0">
        <w:t xml:space="preserve">), </w:t>
      </w:r>
      <w:proofErr w:type="spellStart"/>
      <w:r w:rsidRPr="004964F0">
        <w:t>члана</w:t>
      </w:r>
      <w:proofErr w:type="spellEnd"/>
      <w:r w:rsidRPr="004964F0">
        <w:t xml:space="preserve"> 30. </w:t>
      </w:r>
      <w:proofErr w:type="spellStart"/>
      <w:proofErr w:type="gramStart"/>
      <w:r w:rsidRPr="004964F0">
        <w:t>Одлуке</w:t>
      </w:r>
      <w:proofErr w:type="spellEnd"/>
      <w:r w:rsidRPr="004964F0">
        <w:t xml:space="preserve"> о </w:t>
      </w:r>
      <w:proofErr w:type="spellStart"/>
      <w:r w:rsidRPr="004964F0">
        <w:t>Општинском</w:t>
      </w:r>
      <w:proofErr w:type="spellEnd"/>
      <w:r w:rsidRPr="004964F0">
        <w:t xml:space="preserve"> </w:t>
      </w:r>
      <w:proofErr w:type="spellStart"/>
      <w:r w:rsidRPr="004964F0">
        <w:t>већу</w:t>
      </w:r>
      <w:proofErr w:type="spellEnd"/>
      <w:r w:rsidRPr="004964F0">
        <w:t xml:space="preserve"> </w:t>
      </w:r>
      <w:proofErr w:type="spellStart"/>
      <w:r w:rsidRPr="004964F0">
        <w:t>Општине</w:t>
      </w:r>
      <w:proofErr w:type="spellEnd"/>
      <w:r w:rsidRPr="004964F0">
        <w:t xml:space="preserve"> </w:t>
      </w:r>
      <w:proofErr w:type="spellStart"/>
      <w:r w:rsidRPr="004964F0">
        <w:t>Владичин</w:t>
      </w:r>
      <w:proofErr w:type="spellEnd"/>
      <w:r w:rsidRPr="004964F0">
        <w:t xml:space="preserve"> </w:t>
      </w:r>
      <w:proofErr w:type="spellStart"/>
      <w:r w:rsidRPr="004964F0">
        <w:t>Хан</w:t>
      </w:r>
      <w:proofErr w:type="spellEnd"/>
      <w:r w:rsidRPr="004964F0">
        <w:t xml:space="preserve"> („</w:t>
      </w:r>
      <w:proofErr w:type="spellStart"/>
      <w:r w:rsidRPr="004964F0">
        <w:t>Службени</w:t>
      </w:r>
      <w:proofErr w:type="spellEnd"/>
      <w:r w:rsidRPr="004964F0">
        <w:t xml:space="preserve"> </w:t>
      </w:r>
      <w:proofErr w:type="spellStart"/>
      <w:r w:rsidRPr="004964F0">
        <w:t>гласник</w:t>
      </w:r>
      <w:proofErr w:type="spellEnd"/>
      <w:r w:rsidRPr="004964F0">
        <w:t xml:space="preserve"> </w:t>
      </w:r>
      <w:proofErr w:type="spellStart"/>
      <w:r w:rsidRPr="004964F0">
        <w:t>Града</w:t>
      </w:r>
      <w:proofErr w:type="spellEnd"/>
      <w:r w:rsidRPr="004964F0">
        <w:t xml:space="preserve"> </w:t>
      </w:r>
      <w:proofErr w:type="spellStart"/>
      <w:r w:rsidRPr="004964F0">
        <w:t>Врања</w:t>
      </w:r>
      <w:proofErr w:type="spellEnd"/>
      <w:r w:rsidRPr="004964F0">
        <w:t xml:space="preserve">“, </w:t>
      </w:r>
      <w:proofErr w:type="spellStart"/>
      <w:r w:rsidRPr="004964F0">
        <w:t>број</w:t>
      </w:r>
      <w:proofErr w:type="spellEnd"/>
      <w:r w:rsidRPr="004964F0">
        <w:t xml:space="preserve"> 9/2019),</w:t>
      </w:r>
      <w:r w:rsidRPr="004964F0">
        <w:rPr>
          <w:lang w:val="sr-Cyrl-CS"/>
        </w:rPr>
        <w:t xml:space="preserve"> </w:t>
      </w:r>
      <w:r w:rsidRPr="004964F0">
        <w:t xml:space="preserve">и </w:t>
      </w:r>
      <w:proofErr w:type="spellStart"/>
      <w:r w:rsidRPr="004964F0">
        <w:t>члана</w:t>
      </w:r>
      <w:proofErr w:type="spellEnd"/>
      <w:r w:rsidRPr="004964F0">
        <w:t xml:space="preserve"> </w:t>
      </w:r>
      <w:r w:rsidR="004B487E">
        <w:t>73</w:t>
      </w:r>
      <w:r w:rsidRPr="004964F0">
        <w:t>.</w:t>
      </w:r>
      <w:proofErr w:type="gramEnd"/>
      <w:r w:rsidRPr="004964F0">
        <w:t xml:space="preserve"> </w:t>
      </w:r>
      <w:proofErr w:type="spellStart"/>
      <w:proofErr w:type="gramStart"/>
      <w:r w:rsidRPr="004964F0">
        <w:t>Пословника</w:t>
      </w:r>
      <w:proofErr w:type="spellEnd"/>
      <w:r w:rsidRPr="004964F0">
        <w:t xml:space="preserve"> </w:t>
      </w:r>
      <w:proofErr w:type="spellStart"/>
      <w:r w:rsidRPr="004964F0">
        <w:t>Општинског</w:t>
      </w:r>
      <w:proofErr w:type="spellEnd"/>
      <w:r w:rsidRPr="004964F0">
        <w:t xml:space="preserve"> </w:t>
      </w:r>
      <w:proofErr w:type="spellStart"/>
      <w:r w:rsidRPr="004964F0">
        <w:t>већа</w:t>
      </w:r>
      <w:proofErr w:type="spellEnd"/>
      <w:r w:rsidRPr="004964F0">
        <w:t xml:space="preserve"> </w:t>
      </w:r>
      <w:proofErr w:type="spellStart"/>
      <w:r w:rsidRPr="004964F0">
        <w:t>Општине</w:t>
      </w:r>
      <w:proofErr w:type="spellEnd"/>
      <w:r w:rsidRPr="004964F0">
        <w:t xml:space="preserve"> </w:t>
      </w:r>
      <w:proofErr w:type="spellStart"/>
      <w:r w:rsidRPr="004964F0">
        <w:t>Владичин</w:t>
      </w:r>
      <w:proofErr w:type="spellEnd"/>
      <w:r w:rsidRPr="004964F0">
        <w:t xml:space="preserve"> </w:t>
      </w:r>
      <w:proofErr w:type="spellStart"/>
      <w:r w:rsidRPr="004964F0">
        <w:t>Хан</w:t>
      </w:r>
      <w:proofErr w:type="spellEnd"/>
      <w:r w:rsidRPr="004964F0">
        <w:t xml:space="preserve"> („</w:t>
      </w:r>
      <w:proofErr w:type="spellStart"/>
      <w:r w:rsidRPr="004964F0">
        <w:t>Службени</w:t>
      </w:r>
      <w:proofErr w:type="spellEnd"/>
      <w:r w:rsidRPr="004964F0">
        <w:t xml:space="preserve"> </w:t>
      </w:r>
      <w:proofErr w:type="spellStart"/>
      <w:r w:rsidRPr="004964F0">
        <w:t>гласник</w:t>
      </w:r>
      <w:proofErr w:type="spellEnd"/>
      <w:r w:rsidRPr="004964F0">
        <w:t xml:space="preserve"> </w:t>
      </w:r>
      <w:proofErr w:type="spellStart"/>
      <w:r w:rsidRPr="004964F0">
        <w:t>Града</w:t>
      </w:r>
      <w:proofErr w:type="spellEnd"/>
      <w:r w:rsidRPr="004964F0">
        <w:t xml:space="preserve"> </w:t>
      </w:r>
      <w:proofErr w:type="spellStart"/>
      <w:r w:rsidRPr="004964F0">
        <w:t>Врања</w:t>
      </w:r>
      <w:proofErr w:type="spellEnd"/>
      <w:r w:rsidRPr="004964F0">
        <w:t xml:space="preserve">“, </w:t>
      </w:r>
      <w:proofErr w:type="spellStart"/>
      <w:r w:rsidRPr="004964F0">
        <w:t>број</w:t>
      </w:r>
      <w:proofErr w:type="spellEnd"/>
      <w:r w:rsidRPr="004964F0">
        <w:t xml:space="preserve"> </w:t>
      </w:r>
      <w:r w:rsidR="004B487E">
        <w:t>31</w:t>
      </w:r>
      <w:r w:rsidRPr="004964F0">
        <w:t>/</w:t>
      </w:r>
      <w:r w:rsidRPr="004964F0">
        <w:rPr>
          <w:lang w:val="sr-Cyrl-CS"/>
        </w:rPr>
        <w:t>20</w:t>
      </w:r>
      <w:proofErr w:type="spellStart"/>
      <w:r w:rsidR="004B487E">
        <w:t>20</w:t>
      </w:r>
      <w:proofErr w:type="spellEnd"/>
      <w:r w:rsidRPr="004964F0">
        <w:t>)</w:t>
      </w:r>
      <w:r w:rsidR="00911A23">
        <w:rPr>
          <w:lang w:val="sr-Cyrl-CS"/>
        </w:rPr>
        <w:t>, године Општинско веће о</w:t>
      </w:r>
      <w:r w:rsidRPr="004964F0">
        <w:rPr>
          <w:lang w:val="sr-Cyrl-CS"/>
        </w:rPr>
        <w:t>пштине Владичин Хан на седници одржаној дана</w:t>
      </w:r>
      <w:r w:rsidR="00235EFC">
        <w:t xml:space="preserve"> </w:t>
      </w:r>
      <w:r w:rsidR="00E53DF0">
        <w:rPr>
          <w:lang/>
        </w:rPr>
        <w:t>08.02.2023</w:t>
      </w:r>
      <w:r w:rsidR="005C5141">
        <w:t>.</w:t>
      </w:r>
      <w:proofErr w:type="gramEnd"/>
      <w:r w:rsidR="00C12A98">
        <w:t xml:space="preserve"> </w:t>
      </w:r>
      <w:r w:rsidRPr="004964F0">
        <w:rPr>
          <w:lang w:val="sr-Cyrl-CS"/>
        </w:rPr>
        <w:t>године, распис</w:t>
      </w:r>
      <w:proofErr w:type="spellStart"/>
      <w:r w:rsidRPr="004964F0">
        <w:t>исује</w:t>
      </w:r>
      <w:proofErr w:type="spellEnd"/>
      <w:r w:rsidRPr="004964F0">
        <w:t>:</w:t>
      </w:r>
    </w:p>
    <w:p w:rsidR="00F338B8" w:rsidRPr="00A2512A" w:rsidRDefault="00F338B8" w:rsidP="00F338B8">
      <w:pPr>
        <w:tabs>
          <w:tab w:val="left" w:pos="9072"/>
        </w:tabs>
        <w:ind w:firstLine="567"/>
        <w:rPr>
          <w:color w:val="FF0000"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>Ј А В Н И  П О З И В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ЗА УЧЕШЋЕ НА ОПШТЕМ КОНКУРСУ 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 ЗА СУФИНАНСИРАЊЕ ПРОЈЕКАТА ИЗ БУЏЕТА ОПШТИНЕ ВЛАДИЧИН ХАН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 РАДИ ОСТВАРИВАЊА ЈАВНОГ ИНТЕРЕСА У ОБЛАСТИ ЈАВНОГ ИНФОРМИСАЊА У 20</w:t>
      </w:r>
      <w:r w:rsidR="00B12B3A">
        <w:rPr>
          <w:b/>
          <w:lang w:val="sr-Cyrl-CS"/>
        </w:rPr>
        <w:t>2</w:t>
      </w:r>
      <w:r w:rsidR="00235EFC">
        <w:rPr>
          <w:b/>
          <w:lang w:val="sr-Cyrl-CS"/>
        </w:rPr>
        <w:t>3</w:t>
      </w:r>
      <w:r w:rsidRPr="00A2512A">
        <w:rPr>
          <w:b/>
          <w:lang w:val="sr-Cyrl-CS"/>
        </w:rPr>
        <w:t xml:space="preserve">. ГОДИНИ </w:t>
      </w:r>
    </w:p>
    <w:p w:rsidR="00F338B8" w:rsidRPr="00A2512A" w:rsidRDefault="00F338B8" w:rsidP="00F338B8">
      <w:pPr>
        <w:tabs>
          <w:tab w:val="left" w:pos="9072"/>
        </w:tabs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Latn-CS"/>
        </w:rPr>
        <w:tab/>
      </w:r>
      <w:r w:rsidRPr="00A2512A">
        <w:rPr>
          <w:b/>
          <w:color w:val="000000"/>
          <w:lang w:val="sr-Latn-CS"/>
        </w:rPr>
        <w:t xml:space="preserve">I Намена </w:t>
      </w:r>
      <w:r w:rsidRPr="00A2512A">
        <w:rPr>
          <w:b/>
          <w:color w:val="000000"/>
          <w:lang w:val="sr-Cyrl-CS"/>
        </w:rPr>
        <w:t>средстава за остваривање јавног интереса</w:t>
      </w: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color w:val="000000"/>
          <w:lang w:val="sr-Cyrl-CS"/>
        </w:rPr>
      </w:pPr>
    </w:p>
    <w:p w:rsidR="00F338B8" w:rsidRPr="00A2512A" w:rsidRDefault="00F338B8" w:rsidP="00A2512A">
      <w:pPr>
        <w:tabs>
          <w:tab w:val="left" w:pos="0"/>
        </w:tabs>
        <w:autoSpaceDE w:val="0"/>
        <w:jc w:val="both"/>
        <w:rPr>
          <w:lang w:val="sr-Cyrl-CS"/>
        </w:rPr>
      </w:pPr>
      <w:r w:rsidRPr="00A2512A">
        <w:rPr>
          <w:lang w:val="sr-Cyrl-CS"/>
        </w:rPr>
        <w:tab/>
        <w:t>Јавни позив за учешће на општем конкурсу се расписује ради пружања финансијске подршке медијским садржајима који доприносе остваривању јавног интереса у области јавног информисања, у складу са  Законом о јавном информисању и медијима.</w:t>
      </w:r>
      <w:r w:rsidRPr="00A2512A">
        <w:rPr>
          <w:lang w:val="sr-Cyrl-CS"/>
        </w:rPr>
        <w:tab/>
      </w:r>
      <w:r w:rsidRPr="00A2512A">
        <w:rPr>
          <w:color w:val="000000"/>
        </w:rPr>
        <w:t xml:space="preserve">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lang w:val="sr-Cyrl-CS"/>
        </w:rPr>
        <w:t xml:space="preserve">Конкурс се расписује за суфинансирање пројеката </w:t>
      </w:r>
      <w:r w:rsidR="00235EFC">
        <w:rPr>
          <w:lang w:val="sr-Cyrl-CS"/>
        </w:rPr>
        <w:t xml:space="preserve">чија реализација траје до </w:t>
      </w:r>
      <w:r w:rsidR="00E53DF0">
        <w:rPr>
          <w:lang w:val="sr-Cyrl-CS"/>
        </w:rPr>
        <w:t>31.12.</w:t>
      </w:r>
      <w:r w:rsidRPr="00A2512A">
        <w:rPr>
          <w:lang w:val="sr-Cyrl-CS"/>
        </w:rPr>
        <w:t>20</w:t>
      </w:r>
      <w:r w:rsidR="00B12B3A">
        <w:rPr>
          <w:lang w:val="sr-Cyrl-CS"/>
        </w:rPr>
        <w:t>2</w:t>
      </w:r>
      <w:r w:rsidR="00235EFC">
        <w:rPr>
          <w:lang w:val="sr-Cyrl-CS"/>
        </w:rPr>
        <w:t>3</w:t>
      </w:r>
      <w:r w:rsidRPr="00A2512A">
        <w:rPr>
          <w:lang w:val="sr-Cyrl-CS"/>
        </w:rPr>
        <w:t>. године.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Реализација пројекта мора бити доступна / видљива грађанима са територије општине Владичин Хан.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Учесник конкурса може поднети захтев за суфинансирање највише до 80% вредности пројекта.</w:t>
      </w: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lang w:val="sr-Cyrl-CS"/>
        </w:rPr>
      </w:pPr>
    </w:p>
    <w:p w:rsidR="00F338B8" w:rsidRPr="00A2512A" w:rsidRDefault="00F338B8" w:rsidP="00F338B8">
      <w:pPr>
        <w:autoSpaceDE w:val="0"/>
        <w:ind w:firstLine="708"/>
        <w:jc w:val="both"/>
        <w:rPr>
          <w:b/>
          <w:lang w:val="sr-Cyrl-CS"/>
        </w:rPr>
      </w:pPr>
      <w:r w:rsidRPr="00A2512A">
        <w:rPr>
          <w:b/>
          <w:lang w:val="sr-Latn-CS"/>
        </w:rPr>
        <w:t>II Износ средстава</w:t>
      </w:r>
      <w:r w:rsidRPr="00A2512A">
        <w:rPr>
          <w:b/>
          <w:lang w:val="sr-Cyrl-CS"/>
        </w:rPr>
        <w:t xml:space="preserve"> опредељених за конкурс</w:t>
      </w:r>
    </w:p>
    <w:p w:rsidR="00F338B8" w:rsidRPr="00A2512A" w:rsidRDefault="00F338B8" w:rsidP="00F338B8">
      <w:pPr>
        <w:autoSpaceDE w:val="0"/>
        <w:jc w:val="center"/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lang w:val="sr-Cyrl-CS"/>
        </w:rPr>
      </w:pPr>
      <w:r w:rsidRPr="00A2512A">
        <w:rPr>
          <w:lang w:val="sr-Cyrl-CS"/>
        </w:rPr>
        <w:t xml:space="preserve">            Средства опредељена за овај конкурс износе</w:t>
      </w:r>
      <w:r w:rsidR="00E53DF0">
        <w:rPr>
          <w:b/>
          <w:lang/>
        </w:rPr>
        <w:t>4</w:t>
      </w:r>
      <w:r w:rsidRPr="00D4044C">
        <w:rPr>
          <w:b/>
        </w:rPr>
        <w:t>.</w:t>
      </w:r>
      <w:r w:rsidR="000312FE">
        <w:rPr>
          <w:b/>
          <w:lang w:val="sr-Cyrl-CS"/>
        </w:rPr>
        <w:t>5</w:t>
      </w:r>
      <w:r w:rsidRPr="00D4044C">
        <w:rPr>
          <w:b/>
          <w:lang w:val="sr-Cyrl-CS"/>
        </w:rPr>
        <w:t>00.000,00 динара.</w:t>
      </w:r>
    </w:p>
    <w:p w:rsidR="00F338B8" w:rsidRPr="008B5F17" w:rsidRDefault="00F338B8" w:rsidP="00A2512A">
      <w:pPr>
        <w:autoSpaceDE w:val="0"/>
        <w:ind w:firstLine="720"/>
        <w:jc w:val="both"/>
        <w:rPr>
          <w:lang w:val="sr-Cyrl-CS"/>
        </w:rPr>
      </w:pPr>
      <w:r w:rsidRPr="008B5F17">
        <w:rPr>
          <w:lang w:val="sr-Cyrl-CS"/>
        </w:rPr>
        <w:t xml:space="preserve">Најмањи износ средстава који се може одобрити по пројекту износи </w:t>
      </w:r>
      <w:r w:rsidRPr="000312FE">
        <w:rPr>
          <w:b/>
        </w:rPr>
        <w:t>5</w:t>
      </w:r>
      <w:r w:rsidRPr="000312FE">
        <w:rPr>
          <w:b/>
          <w:lang w:val="sr-Cyrl-CS"/>
        </w:rPr>
        <w:t>0.000,00</w:t>
      </w:r>
      <w:r w:rsidRPr="008B5F17">
        <w:rPr>
          <w:lang w:val="sr-Cyrl-CS"/>
        </w:rPr>
        <w:t xml:space="preserve"> динара, а највећи износ средстава по пројекту износи </w:t>
      </w:r>
      <w:r w:rsidR="008B5F17" w:rsidRPr="000312FE">
        <w:rPr>
          <w:b/>
        </w:rPr>
        <w:t>1.</w:t>
      </w:r>
      <w:r w:rsidRPr="000312FE">
        <w:rPr>
          <w:b/>
        </w:rPr>
        <w:t xml:space="preserve"> </w:t>
      </w:r>
      <w:r w:rsidR="008B5F17" w:rsidRPr="000312FE">
        <w:rPr>
          <w:b/>
          <w:lang w:val="sr-Latn-CS"/>
        </w:rPr>
        <w:t>00</w:t>
      </w:r>
      <w:r w:rsidRPr="000312FE">
        <w:rPr>
          <w:b/>
          <w:lang w:val="sr-Cyrl-CS"/>
        </w:rPr>
        <w:t>0.000,00</w:t>
      </w:r>
      <w:r w:rsidRPr="008B5F17">
        <w:rPr>
          <w:lang w:val="sr-Cyrl-CS"/>
        </w:rPr>
        <w:t xml:space="preserve"> динара.</w:t>
      </w:r>
    </w:p>
    <w:p w:rsidR="00F338B8" w:rsidRPr="00A2512A" w:rsidRDefault="00F338B8" w:rsidP="00F338B8">
      <w:pPr>
        <w:jc w:val="both"/>
        <w:rPr>
          <w:color w:val="000000"/>
        </w:rPr>
      </w:pPr>
      <w:r w:rsidRPr="00A2512A">
        <w:rPr>
          <w:lang w:val="sr-Cyrl-CS"/>
        </w:rPr>
        <w:t xml:space="preserve"> </w:t>
      </w:r>
      <w:r w:rsidRPr="00A2512A">
        <w:rPr>
          <w:lang w:val="sr-Cyrl-CS"/>
        </w:rPr>
        <w:tab/>
      </w:r>
      <w:proofErr w:type="spellStart"/>
      <w:proofErr w:type="gramStart"/>
      <w:r w:rsidRPr="00A2512A">
        <w:rPr>
          <w:color w:val="000000"/>
        </w:rPr>
        <w:t>Ако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средства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опредељена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за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конкурс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нису</w:t>
      </w:r>
      <w:proofErr w:type="spellEnd"/>
      <w:r w:rsidRPr="00A2512A">
        <w:rPr>
          <w:color w:val="000000"/>
        </w:rPr>
        <w:t xml:space="preserve"> у </w:t>
      </w:r>
      <w:proofErr w:type="spellStart"/>
      <w:r w:rsidRPr="00A2512A">
        <w:rPr>
          <w:color w:val="000000"/>
        </w:rPr>
        <w:t>целости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расподељена</w:t>
      </w:r>
      <w:proofErr w:type="spellEnd"/>
      <w:r w:rsidRPr="00A2512A">
        <w:rPr>
          <w:color w:val="000000"/>
        </w:rPr>
        <w:t xml:space="preserve">, </w:t>
      </w:r>
      <w:proofErr w:type="spellStart"/>
      <w:r w:rsidRPr="00A2512A">
        <w:t>Oпштинско</w:t>
      </w:r>
      <w:proofErr w:type="spellEnd"/>
      <w:r w:rsidRPr="00A2512A">
        <w:t xml:space="preserve"> </w:t>
      </w:r>
      <w:r w:rsidRPr="00A2512A">
        <w:rPr>
          <w:lang w:val="sr-Cyrl-CS"/>
        </w:rPr>
        <w:t xml:space="preserve">веће   општине Владичин Хан </w:t>
      </w:r>
      <w:proofErr w:type="spellStart"/>
      <w:r w:rsidRPr="00A2512A">
        <w:rPr>
          <w:color w:val="000000"/>
        </w:rPr>
        <w:t>може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да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распише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нови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конкурс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за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расподелу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преосталих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средстава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до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краја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исте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календарске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године</w:t>
      </w:r>
      <w:proofErr w:type="spellEnd"/>
      <w:r w:rsidRPr="00A2512A">
        <w:rPr>
          <w:color w:val="000000"/>
        </w:rPr>
        <w:t>.</w:t>
      </w:r>
      <w:proofErr w:type="gramEnd"/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Средства која се расподељују на основу спроведеног јавног конкурса, расподељују се у складу са правилима о додели државне помоћи.</w:t>
      </w:r>
    </w:p>
    <w:p w:rsidR="00F338B8" w:rsidRPr="00A2512A" w:rsidRDefault="00F338B8" w:rsidP="00F338B8">
      <w:pPr>
        <w:ind w:firstLine="720"/>
        <w:jc w:val="both"/>
        <w:rPr>
          <w:color w:val="FF0000"/>
          <w:lang w:val="sr-Cyrl-CS"/>
        </w:rPr>
      </w:pPr>
      <w:r w:rsidRPr="00A2512A">
        <w:rPr>
          <w:lang w:val="sr-Cyrl-CS"/>
        </w:rPr>
        <w:t>Јавни позив ће се објавити на званичној интернет страници  општине Владичин Хан</w:t>
      </w:r>
      <w:r w:rsidRPr="00A2512A">
        <w:rPr>
          <w:color w:val="000000"/>
          <w:lang w:val="sr-Cyrl-CS"/>
        </w:rPr>
        <w:t xml:space="preserve">(мора бити </w:t>
      </w:r>
      <w:r w:rsidRPr="00A2512A">
        <w:rPr>
          <w:color w:val="000000"/>
          <w:shd w:val="clear" w:color="auto" w:fill="FFFFFF"/>
          <w:lang w:val="sr-Cyrl-CS"/>
        </w:rPr>
        <w:t>видљив и доступан јавности све време трајања конкурса)</w:t>
      </w:r>
      <w:r w:rsidRPr="00A2512A">
        <w:rPr>
          <w:color w:val="000000"/>
          <w:lang w:val="sr-Cyrl-CS"/>
        </w:rPr>
        <w:t xml:space="preserve"> и </w:t>
      </w:r>
      <w:r w:rsidRPr="00A2512A">
        <w:rPr>
          <w:lang w:val="sr-Cyrl-CS"/>
        </w:rPr>
        <w:t>дневном листу</w:t>
      </w:r>
      <w:r w:rsidRPr="00A2512A">
        <w:t>.</w:t>
      </w:r>
      <w:r w:rsidRPr="00A2512A">
        <w:rPr>
          <w:color w:val="FF0000"/>
          <w:lang w:val="sr-Cyrl-CS"/>
        </w:rPr>
        <w:t xml:space="preserve"> </w:t>
      </w:r>
    </w:p>
    <w:p w:rsidR="00A2512A" w:rsidRPr="00A2512A" w:rsidRDefault="00A2512A" w:rsidP="00A2512A">
      <w:pPr>
        <w:tabs>
          <w:tab w:val="left" w:pos="0"/>
        </w:tabs>
        <w:autoSpaceDE w:val="0"/>
        <w:jc w:val="both"/>
        <w:rPr>
          <w:lang w:val="sr-Cyrl-CS"/>
        </w:rPr>
      </w:pPr>
    </w:p>
    <w:p w:rsidR="00A2512A" w:rsidRPr="00A2512A" w:rsidRDefault="00F338B8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  <w:r w:rsidRPr="00A2512A">
        <w:rPr>
          <w:b/>
          <w:lang w:val="sr-Latn-CS"/>
        </w:rPr>
        <w:t xml:space="preserve">III </w:t>
      </w:r>
      <w:r w:rsidRPr="00A2512A">
        <w:rPr>
          <w:b/>
          <w:lang w:val="sr-Cyrl-CS"/>
        </w:rPr>
        <w:t>Право учешћа на конкурсу има:</w:t>
      </w:r>
    </w:p>
    <w:p w:rsidR="00A2512A" w:rsidRPr="00A2512A" w:rsidRDefault="00A2512A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</w:p>
    <w:p w:rsidR="00F338B8" w:rsidRPr="00A2512A" w:rsidRDefault="00F338B8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  <w:r w:rsidRPr="00A2512A">
        <w:rPr>
          <w:lang w:val="sr-Cyrl-CS"/>
        </w:rPr>
        <w:t>1) издавач медија чији медиј је уписан у Регистар медија који се води у Агенцији за привредне регистре, са подацима уписаним у складу са Законом;</w:t>
      </w:r>
    </w:p>
    <w:p w:rsidR="00F338B8" w:rsidRPr="00A2512A" w:rsidRDefault="00F338B8" w:rsidP="00A2512A">
      <w:pPr>
        <w:ind w:firstLine="604"/>
        <w:jc w:val="both"/>
        <w:rPr>
          <w:lang w:val="sr-Cyrl-CS"/>
        </w:rPr>
      </w:pPr>
      <w:r w:rsidRPr="00A2512A">
        <w:rPr>
          <w:lang w:val="sr-Cyrl-CS"/>
        </w:rPr>
        <w:lastRenderedPageBreak/>
        <w:t>2)</w:t>
      </w:r>
      <w:r w:rsidR="000312FE">
        <w:rPr>
          <w:lang w:val="sr-Cyrl-CS"/>
        </w:rPr>
        <w:t xml:space="preserve"> </w:t>
      </w:r>
      <w:r w:rsidRPr="00A2512A">
        <w:rPr>
          <w:lang w:val="sr-Cyrl-CS"/>
        </w:rPr>
        <w:t xml:space="preserve">правно лице, односно предузетник који се бави производњом медијских садржаја и који приложи доказ да ће суфинансирани медијски садржај бити реализован путем медија који је уписан у Регистар медија. </w:t>
      </w:r>
    </w:p>
    <w:p w:rsidR="00F338B8" w:rsidRPr="00A2512A" w:rsidRDefault="00F338B8" w:rsidP="00F338B8">
      <w:pPr>
        <w:tabs>
          <w:tab w:val="left" w:pos="709"/>
        </w:tabs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Право учешћа на конкурсу немају издавачи медија који се финансирају из јавних прихода.</w:t>
      </w:r>
      <w:r w:rsidRPr="00A2512A">
        <w:rPr>
          <w:b/>
          <w:color w:val="000000"/>
          <w:lang w:val="sr-Cyrl-CS"/>
        </w:rPr>
        <w:t xml:space="preserve"> </w:t>
      </w:r>
    </w:p>
    <w:p w:rsidR="00F338B8" w:rsidRPr="00A2512A" w:rsidRDefault="00F338B8" w:rsidP="00A2512A">
      <w:pPr>
        <w:tabs>
          <w:tab w:val="left" w:pos="709"/>
        </w:tabs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  <w:r w:rsidRPr="00A2512A">
        <w:rPr>
          <w:color w:val="000000"/>
          <w:lang w:val="sr-Cyrl-CS"/>
        </w:rPr>
        <w:t>Право учешћа на конкурсу немају лица која су у претходном периоду добила средства намењена пројектном суфинансирању, а нису у уговором прописаном року и форми поднела наративни и финансијски извештај и лица за која се утврди да су средства ненаменски трошила.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Учесник конкурса може конкурисати само са једним пројектом.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Издавач више медија може конкурисати с једним пројектом за сваки медиј.</w:t>
      </w:r>
    </w:p>
    <w:p w:rsidR="00F338B8" w:rsidRPr="00A2512A" w:rsidRDefault="00F338B8" w:rsidP="00F338B8">
      <w:pPr>
        <w:jc w:val="both"/>
        <w:rPr>
          <w:b/>
          <w:lang w:val="sr-Cyrl-CS"/>
        </w:rPr>
      </w:pPr>
      <w:r w:rsidRPr="00A2512A">
        <w:rPr>
          <w:b/>
          <w:lang w:val="sr-Cyrl-CS"/>
        </w:rPr>
        <w:tab/>
      </w:r>
      <w:r w:rsidRPr="00A2512A">
        <w:rPr>
          <w:lang w:val="sr-Cyrl-CS"/>
        </w:rPr>
        <w:t xml:space="preserve"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вредности пројекта.  </w:t>
      </w:r>
      <w:r w:rsidRPr="00A2512A">
        <w:rPr>
          <w:b/>
          <w:lang w:val="sr-Cyrl-CS"/>
        </w:rPr>
        <w:t xml:space="preserve"> </w:t>
      </w:r>
    </w:p>
    <w:p w:rsidR="00F338B8" w:rsidRPr="00A2512A" w:rsidRDefault="00F338B8" w:rsidP="00F338B8">
      <w:pPr>
        <w:tabs>
          <w:tab w:val="left" w:pos="9072"/>
        </w:tabs>
        <w:jc w:val="both"/>
        <w:rPr>
          <w:b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b/>
          <w:lang w:val="sr-Latn-CS"/>
        </w:rPr>
      </w:pPr>
      <w:r w:rsidRPr="00A2512A">
        <w:rPr>
          <w:b/>
          <w:lang w:val="sr-Latn-CS"/>
        </w:rPr>
        <w:t>IV Критеријуми за оцену пројекта</w:t>
      </w:r>
    </w:p>
    <w:p w:rsidR="00F338B8" w:rsidRPr="00A2512A" w:rsidRDefault="00F338B8" w:rsidP="00F338B8">
      <w:pPr>
        <w:tabs>
          <w:tab w:val="left" w:pos="9072"/>
        </w:tabs>
        <w:ind w:firstLine="567"/>
        <w:jc w:val="center"/>
        <w:rPr>
          <w:lang w:val="sr-Cyrl-CS"/>
        </w:rPr>
      </w:pPr>
    </w:p>
    <w:p w:rsidR="00F338B8" w:rsidRPr="00A2512A" w:rsidRDefault="00F338B8" w:rsidP="00A2512A">
      <w:pPr>
        <w:ind w:firstLine="709"/>
        <w:jc w:val="both"/>
        <w:rPr>
          <w:lang w:val="sr-Cyrl-CS"/>
        </w:rPr>
      </w:pPr>
      <w:r w:rsidRPr="00A2512A">
        <w:rPr>
          <w:lang w:val="sr-Cyrl-CS"/>
        </w:rPr>
        <w:t>Критеријуми на основу којих ће се оцењивати пројекти пријављени на конкурс су:</w:t>
      </w:r>
    </w:p>
    <w:p w:rsidR="00F338B8" w:rsidRPr="00A2512A" w:rsidRDefault="00F338B8" w:rsidP="00F338B8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F338B8" w:rsidRPr="00A2512A" w:rsidRDefault="00F338B8" w:rsidP="00A2512A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>2)   мера  пружања веће гаранције привржености професионалним и етичким медијским стандардима.</w:t>
      </w:r>
    </w:p>
    <w:p w:rsidR="00F338B8" w:rsidRPr="00A2512A" w:rsidRDefault="00F338B8" w:rsidP="00A2512A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 xml:space="preserve">На основу критеријума из тачке 1. овог члана,  посебно </w:t>
      </w:r>
      <w:r w:rsidRPr="00A2512A">
        <w:rPr>
          <w:rFonts w:cs="Times New Roman"/>
          <w:shd w:val="clear" w:color="auto" w:fill="FFFFFF"/>
          <w:lang w:val="sr-Cyrl-CS"/>
        </w:rPr>
        <w:t xml:space="preserve">се </w:t>
      </w:r>
      <w:r w:rsidRPr="00A2512A">
        <w:rPr>
          <w:rFonts w:cs="Times New Roman"/>
          <w:shd w:val="clear" w:color="auto" w:fill="FFFFFF"/>
          <w:lang w:val="ru-RU"/>
        </w:rPr>
        <w:t xml:space="preserve">оцењује: </w:t>
      </w:r>
    </w:p>
    <w:p w:rsidR="00F338B8" w:rsidRPr="00A2512A" w:rsidRDefault="00F338B8" w:rsidP="00F338B8">
      <w:pPr>
        <w:pStyle w:val="a3"/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Значај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становишта</w:t>
      </w:r>
      <w:proofErr w:type="spellEnd"/>
      <w:r w:rsidRPr="00A2512A">
        <w:rPr>
          <w:rFonts w:ascii="Times New Roman" w:hAnsi="Times New Roman"/>
          <w:shd w:val="clear" w:color="auto" w:fill="FFFFFF"/>
        </w:rPr>
        <w:t>: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остваривања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јавног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интереса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Pr="00A2512A">
        <w:rPr>
          <w:rFonts w:ascii="Times New Roman" w:hAnsi="Times New Roman"/>
          <w:shd w:val="clear" w:color="auto" w:fill="FFFFFF"/>
        </w:rPr>
        <w:t>области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јавног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информисања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; 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остваривање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намене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конкурса</w:t>
      </w:r>
      <w:proofErr w:type="spellEnd"/>
      <w:r w:rsidRPr="00A2512A">
        <w:rPr>
          <w:rFonts w:ascii="Times New Roman" w:hAnsi="Times New Roman"/>
          <w:shd w:val="clear" w:color="auto" w:fill="FFFFFF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усклађености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проблемима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потребама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приоритетима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 xml:space="preserve">;  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идентификованих</w:t>
      </w:r>
      <w:proofErr w:type="spellEnd"/>
      <w:r w:rsidRPr="00A2512A">
        <w:rPr>
          <w:rFonts w:ascii="Times New Roman" w:hAnsi="Times New Roman"/>
        </w:rPr>
        <w:t xml:space="preserve">  и </w:t>
      </w:r>
      <w:proofErr w:type="spellStart"/>
      <w:r w:rsidRPr="00A2512A">
        <w:rPr>
          <w:rFonts w:ascii="Times New Roman" w:hAnsi="Times New Roman"/>
        </w:rPr>
        <w:t>јасно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дефинисаних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потреба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 xml:space="preserve">; </w:t>
      </w:r>
    </w:p>
    <w:p w:rsidR="00F338B8" w:rsidRPr="00A2512A" w:rsidRDefault="00F338B8" w:rsidP="00A2512A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proofErr w:type="gramStart"/>
      <w:r w:rsidRPr="00A2512A">
        <w:rPr>
          <w:rFonts w:ascii="Times New Roman" w:hAnsi="Times New Roman"/>
          <w:shd w:val="clear" w:color="auto" w:fill="FFFFFF"/>
        </w:rPr>
        <w:t>заступљености</w:t>
      </w:r>
      <w:proofErr w:type="spellEnd"/>
      <w:proofErr w:type="gram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иновативног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елемента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пројекту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и </w:t>
      </w:r>
      <w:proofErr w:type="spellStart"/>
      <w:r w:rsidRPr="00A2512A">
        <w:rPr>
          <w:rFonts w:ascii="Times New Roman" w:hAnsi="Times New Roman"/>
          <w:shd w:val="clear" w:color="auto" w:fill="FFFFFF"/>
        </w:rPr>
        <w:t>новинарско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истраживачког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приступа</w:t>
      </w:r>
      <w:proofErr w:type="spellEnd"/>
      <w:r w:rsidRPr="00A2512A">
        <w:rPr>
          <w:rFonts w:ascii="Times New Roman" w:hAnsi="Times New Roman"/>
          <w:shd w:val="clear" w:color="auto" w:fill="FFFFFF"/>
        </w:rPr>
        <w:t>.</w:t>
      </w:r>
    </w:p>
    <w:p w:rsidR="00F338B8" w:rsidRPr="00A2512A" w:rsidRDefault="00F338B8" w:rsidP="00F338B8">
      <w:pPr>
        <w:pStyle w:val="a3"/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Утицај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 и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изводљивост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становишта</w:t>
      </w:r>
      <w:proofErr w:type="spellEnd"/>
      <w:r w:rsidRPr="00A2512A">
        <w:rPr>
          <w:rFonts w:ascii="Times New Roman" w:hAnsi="Times New Roman"/>
          <w:shd w:val="clear" w:color="auto" w:fill="FFFFFF"/>
        </w:rPr>
        <w:t>: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усклађености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планираних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циљевима</w:t>
      </w:r>
      <w:proofErr w:type="spellEnd"/>
      <w:r w:rsidRPr="00A2512A">
        <w:rPr>
          <w:rFonts w:ascii="Times New Roman" w:hAnsi="Times New Roman"/>
        </w:rPr>
        <w:t xml:space="preserve">,  </w:t>
      </w:r>
      <w:proofErr w:type="spellStart"/>
      <w:r w:rsidRPr="00A2512A">
        <w:rPr>
          <w:rFonts w:ascii="Times New Roman" w:hAnsi="Times New Roman"/>
        </w:rPr>
        <w:t>очекиваним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резултатима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потребама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степена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утицаја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квалитет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информисања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групе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мерљивости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индикатора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који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омогућавају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праћење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реализације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; 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разрађености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изводљивост</w:t>
      </w:r>
      <w:proofErr w:type="spellEnd"/>
      <w:r w:rsidRPr="00A2512A">
        <w:rPr>
          <w:rFonts w:ascii="Times New Roman" w:hAnsi="Times New Roman"/>
          <w:lang w:val="sr-Cyrl-CS"/>
        </w:rPr>
        <w:t xml:space="preserve">и </w:t>
      </w:r>
      <w:proofErr w:type="spellStart"/>
      <w:r w:rsidRPr="00A2512A">
        <w:rPr>
          <w:rFonts w:ascii="Times New Roman" w:hAnsi="Times New Roman"/>
        </w:rPr>
        <w:t>плана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реализације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A2512A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proofErr w:type="gramStart"/>
      <w:r w:rsidRPr="00A2512A">
        <w:rPr>
          <w:rFonts w:ascii="Times New Roman" w:hAnsi="Times New Roman"/>
        </w:rPr>
        <w:t>степена</w:t>
      </w:r>
      <w:proofErr w:type="spellEnd"/>
      <w:proofErr w:type="gram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развојне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финансијске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одрживости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(</w:t>
      </w:r>
      <w:proofErr w:type="spellStart"/>
      <w:r w:rsidRPr="00A2512A">
        <w:rPr>
          <w:rFonts w:ascii="Times New Roman" w:hAnsi="Times New Roman"/>
        </w:rPr>
        <w:t>позитивни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ефекти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настављају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након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што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оконча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подршка</w:t>
      </w:r>
      <w:proofErr w:type="spellEnd"/>
      <w:r w:rsidRPr="00A2512A">
        <w:rPr>
          <w:rFonts w:ascii="Times New Roman" w:hAnsi="Times New Roman"/>
        </w:rPr>
        <w:t>).</w:t>
      </w:r>
    </w:p>
    <w:p w:rsidR="00F338B8" w:rsidRPr="00A2512A" w:rsidRDefault="00F338B8" w:rsidP="00F338B8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Капацитети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становишта</w:t>
      </w:r>
      <w:proofErr w:type="spellEnd"/>
      <w:r w:rsidRPr="00A2512A">
        <w:rPr>
          <w:rFonts w:ascii="Times New Roman" w:hAnsi="Times New Roman"/>
        </w:rPr>
        <w:t>: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степена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организационих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управљачких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способности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предлагача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неопходних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ресурса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за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реализацију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proofErr w:type="gramStart"/>
      <w:r w:rsidRPr="00A2512A">
        <w:rPr>
          <w:rFonts w:ascii="Times New Roman" w:hAnsi="Times New Roman"/>
        </w:rPr>
        <w:t>стручних</w:t>
      </w:r>
      <w:proofErr w:type="spellEnd"/>
      <w:proofErr w:type="gram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професионалних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референци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предлагача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које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одговарају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предложеним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циљевима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активностима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.</w:t>
      </w:r>
    </w:p>
    <w:p w:rsidR="00F338B8" w:rsidRPr="00A2512A" w:rsidRDefault="00F338B8" w:rsidP="00F338B8">
      <w:pPr>
        <w:ind w:left="1380"/>
        <w:jc w:val="both"/>
        <w:rPr>
          <w:rFonts w:cs="Times New Roman"/>
        </w:rPr>
      </w:pPr>
    </w:p>
    <w:p w:rsidR="00F338B8" w:rsidRPr="00A2512A" w:rsidRDefault="00F338B8" w:rsidP="00F338B8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Буџет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оправданост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трошкова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становишта</w:t>
      </w:r>
      <w:proofErr w:type="spellEnd"/>
      <w:r w:rsidRPr="00A2512A">
        <w:rPr>
          <w:rFonts w:ascii="Times New Roman" w:hAnsi="Times New Roman"/>
        </w:rPr>
        <w:t>: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прецизности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разрађености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буџета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који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показује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усклађеност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предвиђеног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трошка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активностима</w:t>
      </w:r>
      <w:proofErr w:type="spellEnd"/>
      <w:r w:rsidRPr="00A2512A">
        <w:rPr>
          <w:rFonts w:ascii="Times New Roman" w:hAnsi="Times New Roman"/>
        </w:rPr>
        <w:t xml:space="preserve"> и</w:t>
      </w:r>
    </w:p>
    <w:p w:rsidR="00F338B8" w:rsidRPr="00A2512A" w:rsidRDefault="00F338B8" w:rsidP="00A2512A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  <w:lang w:val="ru-RU"/>
        </w:rPr>
      </w:pPr>
      <w:proofErr w:type="spellStart"/>
      <w:proofErr w:type="gramStart"/>
      <w:r w:rsidRPr="00A2512A">
        <w:rPr>
          <w:rFonts w:ascii="Times New Roman" w:hAnsi="Times New Roman"/>
        </w:rPr>
        <w:t>економске</w:t>
      </w:r>
      <w:proofErr w:type="spellEnd"/>
      <w:proofErr w:type="gram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оправданости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предлога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буџета</w:t>
      </w:r>
      <w:proofErr w:type="spellEnd"/>
      <w:r w:rsidRPr="00A2512A">
        <w:rPr>
          <w:rFonts w:ascii="Times New Roman" w:hAnsi="Times New Roman"/>
        </w:rPr>
        <w:t xml:space="preserve"> у </w:t>
      </w:r>
      <w:proofErr w:type="spellStart"/>
      <w:r w:rsidRPr="00A2512A">
        <w:rPr>
          <w:rFonts w:ascii="Times New Roman" w:hAnsi="Times New Roman"/>
        </w:rPr>
        <w:t>односу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пројектне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</w:t>
      </w:r>
      <w:proofErr w:type="spellEnd"/>
      <w:r w:rsidRPr="00A2512A">
        <w:rPr>
          <w:rFonts w:ascii="Times New Roman" w:hAnsi="Times New Roman"/>
        </w:rPr>
        <w:t>.</w:t>
      </w:r>
    </w:p>
    <w:p w:rsidR="00F338B8" w:rsidRPr="00A2512A" w:rsidRDefault="00F338B8" w:rsidP="00F338B8">
      <w:pPr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sr-Cyrl-CS"/>
        </w:rPr>
        <w:tab/>
        <w:t xml:space="preserve"> На основу к</w:t>
      </w:r>
      <w:r w:rsidRPr="00A2512A">
        <w:rPr>
          <w:rFonts w:cs="Times New Roman"/>
          <w:shd w:val="clear" w:color="auto" w:fill="FFFFFF"/>
          <w:lang w:val="ru-RU"/>
        </w:rPr>
        <w:t>ритеријум</w:t>
      </w:r>
      <w:r w:rsidRPr="00A2512A">
        <w:rPr>
          <w:rFonts w:cs="Times New Roman"/>
          <w:shd w:val="clear" w:color="auto" w:fill="FFFFFF"/>
          <w:lang w:val="sr-Cyrl-CS"/>
        </w:rPr>
        <w:t>а</w:t>
      </w:r>
      <w:r w:rsidRPr="00A2512A">
        <w:rPr>
          <w:rFonts w:cs="Times New Roman"/>
          <w:shd w:val="clear" w:color="auto" w:fill="FFFFFF"/>
          <w:lang w:val="ru-RU"/>
        </w:rPr>
        <w:t xml:space="preserve"> из т</w:t>
      </w:r>
      <w:r w:rsidRPr="00A2512A">
        <w:rPr>
          <w:rFonts w:cs="Times New Roman"/>
          <w:shd w:val="clear" w:color="auto" w:fill="FFFFFF"/>
          <w:lang w:val="sr-Cyrl-CS"/>
        </w:rPr>
        <w:t>ачк</w:t>
      </w:r>
      <w:r w:rsidRPr="00A2512A">
        <w:rPr>
          <w:rFonts w:cs="Times New Roman"/>
          <w:shd w:val="clear" w:color="auto" w:fill="FFFFFF"/>
        </w:rPr>
        <w:t>e</w:t>
      </w:r>
      <w:r w:rsidRPr="00A2512A">
        <w:rPr>
          <w:rFonts w:cs="Times New Roman"/>
          <w:shd w:val="clear" w:color="auto" w:fill="FFFFFF"/>
          <w:lang w:val="ru-RU"/>
        </w:rPr>
        <w:t xml:space="preserve"> 2</w:t>
      </w:r>
      <w:r w:rsidRPr="00A2512A">
        <w:rPr>
          <w:rFonts w:cs="Times New Roman"/>
          <w:shd w:val="clear" w:color="auto" w:fill="FFFFFF"/>
        </w:rPr>
        <w:t>.</w:t>
      </w:r>
      <w:r w:rsidRPr="00A2512A">
        <w:rPr>
          <w:rFonts w:cs="Times New Roman"/>
          <w:shd w:val="clear" w:color="auto" w:fill="FFFFFF"/>
          <w:lang w:val="ru-RU"/>
        </w:rPr>
        <w:t xml:space="preserve"> овог члана,</w:t>
      </w:r>
      <w:r w:rsidRPr="00A2512A">
        <w:rPr>
          <w:rFonts w:cs="Times New Roman"/>
          <w:shd w:val="clear" w:color="auto" w:fill="FFFFFF"/>
        </w:rPr>
        <w:t xml:space="preserve"> </w:t>
      </w:r>
      <w:r w:rsidRPr="00A2512A">
        <w:rPr>
          <w:rFonts w:cs="Times New Roman"/>
          <w:shd w:val="clear" w:color="auto" w:fill="FFFFFF"/>
          <w:lang w:val="ru-RU"/>
        </w:rPr>
        <w:t xml:space="preserve"> посебно </w:t>
      </w:r>
      <w:r w:rsidRPr="00A2512A">
        <w:rPr>
          <w:rFonts w:cs="Times New Roman"/>
          <w:shd w:val="clear" w:color="auto" w:fill="FFFFFF"/>
          <w:lang w:val="sr-Cyrl-CS"/>
        </w:rPr>
        <w:t xml:space="preserve">се </w:t>
      </w:r>
      <w:r w:rsidRPr="00A2512A">
        <w:rPr>
          <w:rFonts w:cs="Times New Roman"/>
          <w:shd w:val="clear" w:color="auto" w:fill="FFFFFF"/>
          <w:lang w:val="ru-RU"/>
        </w:rPr>
        <w:t xml:space="preserve">оцењује: </w:t>
      </w:r>
    </w:p>
    <w:p w:rsidR="00F338B8" w:rsidRPr="00A2512A" w:rsidRDefault="00F338B8" w:rsidP="00F338B8">
      <w:pPr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lastRenderedPageBreak/>
        <w:tab/>
        <w:t>1. да ли су учеснику конкурса изречене мере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секретар Комисије</w:t>
      </w:r>
      <w:r w:rsidRPr="00A2512A">
        <w:rPr>
          <w:rFonts w:cs="Times New Roman"/>
        </w:rPr>
        <w:t>,</w:t>
      </w:r>
      <w:r w:rsidRPr="00A2512A">
        <w:rPr>
          <w:rFonts w:cs="Times New Roman"/>
          <w:shd w:val="clear" w:color="auto" w:fill="FFFFFF"/>
          <w:lang w:val="ru-RU"/>
        </w:rPr>
        <w:t xml:space="preserve"> од Регулаторног тела за ел</w:t>
      </w:r>
      <w:r w:rsidRPr="00A2512A">
        <w:rPr>
          <w:rFonts w:cs="Times New Roman"/>
          <w:shd w:val="clear" w:color="auto" w:fill="FFFFFF"/>
        </w:rPr>
        <w:t>e</w:t>
      </w:r>
      <w:r w:rsidRPr="00A2512A">
        <w:rPr>
          <w:rFonts w:cs="Times New Roman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F338B8" w:rsidRPr="00A2512A" w:rsidRDefault="00F338B8" w:rsidP="00A2512A">
      <w:pPr>
        <w:tabs>
          <w:tab w:val="left" w:pos="630"/>
        </w:tabs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</w:t>
      </w:r>
      <w:r w:rsidRPr="00A2512A">
        <w:rPr>
          <w:rFonts w:cs="Times New Roman"/>
          <w:shd w:val="clear" w:color="auto" w:fill="FFFFFF"/>
        </w:rPr>
        <w:t>и</w:t>
      </w:r>
      <w:r w:rsidRPr="00A2512A">
        <w:rPr>
          <w:rFonts w:cs="Times New Roman"/>
          <w:shd w:val="clear" w:color="auto" w:fill="FFFFFF"/>
          <w:lang w:val="ru-RU"/>
        </w:rPr>
        <w:t>.</w:t>
      </w:r>
    </w:p>
    <w:p w:rsidR="00F338B8" w:rsidRPr="00A2512A" w:rsidRDefault="00F338B8" w:rsidP="00F338B8">
      <w:pPr>
        <w:tabs>
          <w:tab w:val="left" w:pos="709"/>
        </w:tabs>
        <w:autoSpaceDE w:val="0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Програмски приоритети су:</w:t>
      </w:r>
    </w:p>
    <w:p w:rsidR="00F338B8" w:rsidRPr="00A2512A" w:rsidRDefault="00F338B8" w:rsidP="00F338B8">
      <w:pPr>
        <w:autoSpaceDE w:val="0"/>
        <w:ind w:firstLine="720"/>
        <w:jc w:val="both"/>
        <w:rPr>
          <w:color w:val="000000"/>
          <w:shd w:val="clear" w:color="auto" w:fill="FFFFFF"/>
          <w:lang w:val="sr-Cyrl-CS"/>
        </w:rPr>
      </w:pPr>
      <w:r w:rsidRPr="00A2512A">
        <w:rPr>
          <w:color w:val="000000"/>
          <w:shd w:val="clear" w:color="auto" w:fill="FFFFFF"/>
          <w:lang w:val="sr-Cyrl-CS"/>
        </w:rPr>
        <w:t>1. Медијски садржаји који доприносе афирмацији интерактивног учешћа грађана у побољшању рада локалне самоуправе;</w:t>
      </w:r>
    </w:p>
    <w:p w:rsidR="00F338B8" w:rsidRPr="00A2512A" w:rsidRDefault="00F338B8" w:rsidP="00F338B8">
      <w:pPr>
        <w:autoSpaceDE w:val="0"/>
        <w:jc w:val="both"/>
        <w:rPr>
          <w:color w:val="000000"/>
          <w:shd w:val="clear" w:color="auto" w:fill="FFFFFF"/>
          <w:lang w:val="sr-Cyrl-CS"/>
        </w:rPr>
      </w:pPr>
      <w:r w:rsidRPr="00A2512A">
        <w:rPr>
          <w:color w:val="000000"/>
          <w:shd w:val="clear" w:color="auto" w:fill="FFFFFF"/>
          <w:lang w:val="sr-Cyrl-CS"/>
        </w:rPr>
        <w:tab/>
        <w:t>2. Медијски садржаји значајн</w:t>
      </w:r>
      <w:r w:rsidRPr="00A2512A">
        <w:rPr>
          <w:color w:val="000000"/>
          <w:shd w:val="clear" w:color="auto" w:fill="FFFFFF"/>
        </w:rPr>
        <w:t>и</w:t>
      </w:r>
      <w:r w:rsidRPr="00A2512A">
        <w:rPr>
          <w:color w:val="000000"/>
          <w:shd w:val="clear" w:color="auto" w:fill="FFFFFF"/>
          <w:lang w:val="sr-Cyrl-CS"/>
        </w:rPr>
        <w:t xml:space="preserve"> за привредни развој и стварање повољног привредног амбијента на територији општине Владичин Хан; </w:t>
      </w:r>
    </w:p>
    <w:p w:rsidR="00F338B8" w:rsidRPr="00A2512A" w:rsidRDefault="00F338B8" w:rsidP="00F338B8">
      <w:pPr>
        <w:autoSpaceDE w:val="0"/>
        <w:ind w:firstLine="708"/>
        <w:jc w:val="both"/>
        <w:rPr>
          <w:lang w:val="sr-Cyrl-CS"/>
        </w:rPr>
      </w:pPr>
      <w:r w:rsidRPr="00A2512A">
        <w:rPr>
          <w:lang w:val="sr-Cyrl-CS"/>
        </w:rPr>
        <w:t>3. Медијски садржаји из области образовања и науке који афирмишу рад образовних и научних институција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4. Медијск</w:t>
      </w:r>
      <w:r w:rsidRPr="00A2512A">
        <w:t>и</w:t>
      </w:r>
      <w:r w:rsidRPr="00A2512A">
        <w:rPr>
          <w:lang w:val="sr-Cyrl-CS"/>
        </w:rPr>
        <w:t xml:space="preserve"> садржаји у области културе и очувања културног наслеђа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5. Медијск</w:t>
      </w:r>
      <w:r w:rsidRPr="00A2512A">
        <w:t>и</w:t>
      </w:r>
      <w:r w:rsidRPr="00A2512A">
        <w:rPr>
          <w:lang w:val="sr-Cyrl-CS"/>
        </w:rPr>
        <w:t xml:space="preserve"> садржаји намењени младима, који промовишу стручна и научна достигнућа, здрав начин живота, ненасиље и значај спорта на територији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 xml:space="preserve">6. Медијски документарно–образовни садржаји у домену људских права и слобода – </w:t>
      </w:r>
      <w:r w:rsidRPr="00A2512A">
        <w:t>п</w:t>
      </w:r>
      <w:r w:rsidRPr="00A2512A">
        <w:rPr>
          <w:lang w:val="sr-Cyrl-CS"/>
        </w:rPr>
        <w:t>раво на рад (програмски садржаји о родној равноправности, запошљавању, старим занатима, траженим образовним профилима, иновацијама и програмима у области запошљавања);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7. Специјализовани медијски садржаји едукативног типа из области пољопривреде и руралног развоја на територији сеоског подручја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8. Специјализовани медијски садржаји едукативног типа из области борбе против корупције, као и истраживачки медијски програми у области борбе против корупције;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9. Медијски садржаји који омогућавају остваривање права припадника националних мањина који живе на територији општине Владичин Хан на информисање на сопственом језику и неговање сопствене културе и идентитета;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10. Медијски садржаји који доприносе заштити интереса особа са инвалидитетом на територији општине Владичин Хан и обезбеђивања њиховог равноправног уживања права на слободу мишљења и изражавања;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11. Медијски садржаји посвећени енергетици, комуналним темама, као и промовисању енергетске ефикасности и примера добре праксе на територији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12. Медијски садржаји из области заштите животне средине (едукативни програми, промоција и заштита природних ресурса Владичиног Хана и околине);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13. Информативно–образовни медијски садржаји из области безбедности и унапређења стања безбедности на територији општине Владичин Хан.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14. Медијски садржаји из области унапређења положаја и равноправности одређених друштвених група на територији општине Владичин Хан: малолетника, економски и социјално угрожених друштвених група, жена, старих и сл;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 xml:space="preserve">15. Медијски садржаји из области унапређења медијске писмености на територији </w:t>
      </w:r>
      <w:r w:rsidR="00854424" w:rsidRPr="00A2512A">
        <w:rPr>
          <w:lang w:val="sr-Cyrl-CS"/>
        </w:rPr>
        <w:t>општине Владичин Хан</w:t>
      </w:r>
      <w:r w:rsidRPr="00A2512A">
        <w:rPr>
          <w:lang w:val="sr-Cyrl-CS"/>
        </w:rPr>
        <w:t>.</w:t>
      </w:r>
    </w:p>
    <w:p w:rsidR="00F338B8" w:rsidRPr="00A2512A" w:rsidRDefault="00F338B8" w:rsidP="00A2512A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16.Медијски садржаји посвећени подизању свести о здравственој култури, односно превенцији.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Пројекти који се баве напред наведеним темама, имаће предност приликом оцењивања пројеката, али учесници у конкурсу могу да предложе и друге теме којима се унапређује јавни интерес у области јавног информисања.</w:t>
      </w:r>
    </w:p>
    <w:p w:rsidR="00F338B8" w:rsidRDefault="00F338B8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A2512A" w:rsidRDefault="00A2512A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A2512A" w:rsidRPr="00A2512A" w:rsidRDefault="00A2512A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b/>
          <w:color w:val="000000"/>
          <w:lang w:val="sr-Cyrl-CS"/>
        </w:rPr>
      </w:pPr>
      <w:r w:rsidRPr="00A2512A">
        <w:rPr>
          <w:b/>
          <w:color w:val="000000"/>
          <w:lang w:val="sr-Latn-CS"/>
        </w:rPr>
        <w:lastRenderedPageBreak/>
        <w:t xml:space="preserve">V </w:t>
      </w:r>
      <w:r w:rsidRPr="00A2512A">
        <w:rPr>
          <w:b/>
          <w:color w:val="000000"/>
          <w:lang w:val="sr-Cyrl-CS"/>
        </w:rPr>
        <w:t>Документација која се прилаже</w:t>
      </w: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</w:p>
    <w:p w:rsidR="00F338B8" w:rsidRPr="00A2512A" w:rsidRDefault="00F338B8" w:rsidP="00A2512A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Учесник Конкурса је обавезан да достави следећу документацију:</w:t>
      </w:r>
    </w:p>
    <w:p w:rsidR="00F338B8" w:rsidRPr="00A2512A" w:rsidRDefault="00F338B8" w:rsidP="00F338B8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1.попуњен и оверен пријавни Образац 1 у шест</w:t>
      </w:r>
      <w:r w:rsidRPr="00A2512A">
        <w:rPr>
          <w:b/>
          <w:color w:val="000000"/>
          <w:lang w:val="sr-Cyrl-CS"/>
        </w:rPr>
        <w:t xml:space="preserve"> </w:t>
      </w:r>
      <w:r w:rsidRPr="00A2512A">
        <w:rPr>
          <w:color w:val="000000"/>
          <w:lang w:val="sr-Cyrl-CS"/>
        </w:rPr>
        <w:t>примерака:</w:t>
      </w:r>
    </w:p>
    <w:p w:rsidR="00F338B8" w:rsidRPr="00A2512A" w:rsidRDefault="00F338B8" w:rsidP="00F338B8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-Попуњен предлог пројекта и</w:t>
      </w:r>
    </w:p>
    <w:p w:rsidR="00F338B8" w:rsidRPr="00A2512A" w:rsidRDefault="00F338B8" w:rsidP="00A2512A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-Попуњен буџет пројекта.</w:t>
      </w:r>
    </w:p>
    <w:p w:rsidR="00F338B8" w:rsidRPr="00A2512A" w:rsidRDefault="00F338B8" w:rsidP="00A2512A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Образац се преузима на званичној интернет страници Општине Владичин Хан, на адреси: </w:t>
      </w:r>
      <w:hyperlink r:id="rId6" w:history="1">
        <w:r w:rsidRPr="00A2512A">
          <w:rPr>
            <w:rStyle w:val="a2"/>
          </w:rPr>
          <w:t>www.vladicinhan.org.rs</w:t>
        </w:r>
      </w:hyperlink>
      <w:r w:rsidRPr="00A2512A">
        <w:rPr>
          <w:color w:val="000000"/>
          <w:lang w:val="sr-Cyrl-CS"/>
        </w:rPr>
        <w:t xml:space="preserve">. 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Cyrl-CS"/>
        </w:rPr>
        <w:tab/>
        <w:t xml:space="preserve">2. Копије следећих докумената, у једном примерку: 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Решење о регистрацији правног лица или предузетника у Агенцији за привредне регистре;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Решење о регистрацији медија у Регистру медија који се води у Агенцији за привредне регистре, са подацима уписаним у складу са Законом;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 xml:space="preserve">- Дозвола за емитовање радио и/или ТВ програма издата од Регулаторног тела за електронске медије;  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 xml:space="preserve">- Оверена изјава/сагласност медија (или више њих) да ће програмски садржај бити емитован/објављен у том медију (обавезно само за правна лица, односно  предузетнике који се баве производњом медијског садржаја); </w:t>
      </w:r>
    </w:p>
    <w:p w:rsidR="00F338B8" w:rsidRPr="00A2512A" w:rsidRDefault="00F338B8" w:rsidP="00F338B8">
      <w:pPr>
        <w:ind w:firstLine="708"/>
        <w:jc w:val="both"/>
        <w:rPr>
          <w:b/>
        </w:rPr>
      </w:pPr>
      <w:r w:rsidRPr="00A2512A">
        <w:rPr>
          <w:lang w:val="sr-Cyrl-CS"/>
        </w:rPr>
        <w:t>- потврда Народне банке Републике Србије да нема евидентиране основе и налоге у принудној наплати (да нема блокиран рачун)</w:t>
      </w:r>
      <w:r w:rsidRPr="00A2512A">
        <w:rPr>
          <w:b/>
          <w:lang w:val="sr-Cyrl-CS"/>
        </w:rPr>
        <w:t>.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потписана изјава учесника на конкурсу о томе да ли му је, за које пројекте и у ком износу додељена државна помоћ мале вредности (</w:t>
      </w:r>
      <w:r w:rsidRPr="00A2512A">
        <w:rPr>
          <w:lang w:val="sr-Latn-CS"/>
        </w:rPr>
        <w:t>de minimis</w:t>
      </w:r>
      <w:r w:rsidRPr="00A2512A">
        <w:rPr>
          <w:lang w:val="sr-Cyrl-CS"/>
        </w:rPr>
        <w:t xml:space="preserve"> државна помоћ) у текућој фискалној години и у претходне две фискалне године. </w:t>
      </w:r>
    </w:p>
    <w:p w:rsidR="00F338B8" w:rsidRPr="00A2512A" w:rsidRDefault="00F338B8" w:rsidP="00F338B8">
      <w:pPr>
        <w:jc w:val="both"/>
        <w:rPr>
          <w:lang w:val="sr-Cyrl-CS"/>
        </w:rPr>
      </w:pPr>
    </w:p>
    <w:p w:rsidR="00F338B8" w:rsidRPr="00A2512A" w:rsidRDefault="00F338B8" w:rsidP="00F338B8">
      <w:pPr>
        <w:autoSpaceDE w:val="0"/>
        <w:ind w:firstLine="708"/>
        <w:jc w:val="both"/>
        <w:rPr>
          <w:b/>
          <w:color w:val="000000"/>
          <w:lang w:val="sr-Latn-CS"/>
        </w:rPr>
      </w:pPr>
      <w:r w:rsidRPr="00A2512A">
        <w:rPr>
          <w:b/>
          <w:color w:val="000000"/>
          <w:lang w:val="sr-Latn-CS"/>
        </w:rPr>
        <w:t>VI Рокови</w:t>
      </w:r>
    </w:p>
    <w:p w:rsidR="00F338B8" w:rsidRPr="00A2512A" w:rsidRDefault="00F338B8" w:rsidP="00F338B8">
      <w:pPr>
        <w:autoSpaceDE w:val="0"/>
        <w:ind w:firstLine="708"/>
        <w:jc w:val="both"/>
        <w:rPr>
          <w:b/>
          <w:color w:val="000000"/>
          <w:lang w:val="sr-Cyrl-CS"/>
        </w:rPr>
      </w:pPr>
    </w:p>
    <w:p w:rsidR="00F338B8" w:rsidRPr="00A2512A" w:rsidRDefault="00F338B8" w:rsidP="00F338B8">
      <w:pPr>
        <w:autoSpaceDE w:val="0"/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  <w:r w:rsidRPr="00A2512A">
        <w:rPr>
          <w:color w:val="000000"/>
          <w:lang w:val="sr-Cyrl-CS"/>
        </w:rPr>
        <w:t>Пријаве на конкурс подносе се у року од 15 дана од дана објављивања у</w:t>
      </w:r>
      <w:r w:rsidRPr="00A2512A">
        <w:rPr>
          <w:color w:val="FF0000"/>
          <w:lang w:val="sr-Cyrl-CS"/>
        </w:rPr>
        <w:t xml:space="preserve"> </w:t>
      </w:r>
      <w:r w:rsidRPr="00A2512A">
        <w:rPr>
          <w:lang w:val="sr-Cyrl-CS"/>
        </w:rPr>
        <w:t>дневном листу</w:t>
      </w:r>
      <w:r w:rsidR="00E53DF0">
        <w:rPr>
          <w:lang w:val="sr-Cyrl-CS"/>
        </w:rPr>
        <w:t xml:space="preserve"> Српски телеграф</w:t>
      </w:r>
      <w:r w:rsidRPr="00A2512A">
        <w:rPr>
          <w:color w:val="FF0000"/>
          <w:lang w:val="sr-Cyrl-CS"/>
        </w:rPr>
        <w:t xml:space="preserve">  </w:t>
      </w:r>
      <w:r w:rsidRPr="00A2512A">
        <w:rPr>
          <w:color w:val="000000"/>
          <w:lang w:val="sr-Cyrl-CS"/>
        </w:rPr>
        <w:t xml:space="preserve">и на званичној интернет страници општине Владичин Хан, на адреси: </w:t>
      </w:r>
      <w:hyperlink r:id="rId7" w:history="1">
        <w:r w:rsidRPr="00A2512A">
          <w:rPr>
            <w:rStyle w:val="a2"/>
          </w:rPr>
          <w:t>www.vladicinhan.org.rs</w:t>
        </w:r>
      </w:hyperlink>
      <w:r w:rsidRPr="00A2512A">
        <w:rPr>
          <w:color w:val="000000"/>
          <w:lang w:val="sr-Cyrl-CS"/>
        </w:rPr>
        <w:t>..</w:t>
      </w: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Одлуку о расподели средстава доноси </w:t>
      </w:r>
      <w:proofErr w:type="spellStart"/>
      <w:r w:rsidRPr="00A2512A">
        <w:rPr>
          <w:color w:val="000000"/>
        </w:rPr>
        <w:t>Oпштинско</w:t>
      </w:r>
      <w:proofErr w:type="spellEnd"/>
      <w:r w:rsidRPr="00A2512A">
        <w:rPr>
          <w:color w:val="000000"/>
          <w:lang w:val="sr-Cyrl-CS"/>
        </w:rPr>
        <w:t xml:space="preserve"> веће општине Владичин Хан, на основу образложеног предлога Комисије, у року до 90 дана од дана закључења Конкурса. 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b/>
          <w:color w:val="000000"/>
          <w:lang w:val="sr-Latn-CS"/>
        </w:rPr>
        <w:t>VII</w:t>
      </w:r>
      <w:r w:rsidRPr="00A2512A">
        <w:rPr>
          <w:b/>
          <w:color w:val="000000"/>
          <w:lang w:val="sr-Cyrl-CS"/>
        </w:rPr>
        <w:t xml:space="preserve"> Позив за учешће у раду Комисије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Позивају се новинарска и медијска удружења која су регистрована најмање три године пре датума расписивања овог конкурса, да предложе чланове конкурсне комисије.</w:t>
      </w:r>
    </w:p>
    <w:p w:rsidR="00F338B8" w:rsidRPr="00A2512A" w:rsidRDefault="00F338B8" w:rsidP="00F338B8">
      <w:pPr>
        <w:tabs>
          <w:tab w:val="left" w:pos="9072"/>
        </w:tabs>
        <w:ind w:firstLine="567"/>
        <w:jc w:val="both"/>
        <w:rPr>
          <w:lang w:val="sr-Cyrl-CS"/>
        </w:rPr>
      </w:pPr>
      <w:proofErr w:type="gramStart"/>
      <w:r w:rsidRPr="00A2512A">
        <w:t>У</w:t>
      </w:r>
      <w:r w:rsidRPr="00A2512A">
        <w:rPr>
          <w:lang w:val="sr-Cyrl-CS"/>
        </w:rPr>
        <w:t>з предлог за чланове Комисије, новинарска и медијска удружења, прилажу и доказ о рег</w:t>
      </w:r>
      <w:r w:rsidRPr="00A2512A">
        <w:t>и</w:t>
      </w:r>
      <w:r w:rsidRPr="00A2512A">
        <w:rPr>
          <w:lang w:val="sr-Cyrl-CS"/>
        </w:rPr>
        <w:t>страцији тог удружења у Регистру удружења.</w:t>
      </w:r>
      <w:proofErr w:type="gramEnd"/>
      <w:r w:rsidRPr="00A2512A">
        <w:rPr>
          <w:lang w:val="sr-Cyrl-CS"/>
        </w:rPr>
        <w:t xml:space="preserve"> </w:t>
      </w:r>
    </w:p>
    <w:p w:rsidR="00F338B8" w:rsidRPr="00A2512A" w:rsidRDefault="00F338B8" w:rsidP="00F338B8">
      <w:pPr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Позивају се медијски стручњаци, заинтересовани за учешће у раду Комисије, да писаним путем предложе своје чланство у Комисији. </w:t>
      </w:r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proofErr w:type="spellStart"/>
      <w:proofErr w:type="gramStart"/>
      <w:r w:rsidRPr="00A2512A">
        <w:t>Предложена</w:t>
      </w:r>
      <w:proofErr w:type="spellEnd"/>
      <w:r w:rsidRPr="00A2512A">
        <w:t xml:space="preserve"> </w:t>
      </w:r>
      <w:proofErr w:type="spellStart"/>
      <w:r w:rsidRPr="00A2512A">
        <w:t>лица</w:t>
      </w:r>
      <w:proofErr w:type="spellEnd"/>
      <w:r w:rsidRPr="00A2512A">
        <w:t xml:space="preserve"> </w:t>
      </w:r>
      <w:proofErr w:type="spellStart"/>
      <w:r w:rsidRPr="00A2512A">
        <w:t>не</w:t>
      </w:r>
      <w:proofErr w:type="spellEnd"/>
      <w:r w:rsidRPr="00A2512A">
        <w:t xml:space="preserve"> </w:t>
      </w:r>
      <w:proofErr w:type="spellStart"/>
      <w:r w:rsidRPr="00A2512A">
        <w:t>смеју</w:t>
      </w:r>
      <w:proofErr w:type="spellEnd"/>
      <w:r w:rsidRPr="00A2512A">
        <w:t xml:space="preserve"> </w:t>
      </w:r>
      <w:proofErr w:type="spellStart"/>
      <w:r w:rsidRPr="00A2512A">
        <w:t>бити</w:t>
      </w:r>
      <w:proofErr w:type="spellEnd"/>
      <w:r w:rsidRPr="00A2512A">
        <w:t xml:space="preserve"> у </w:t>
      </w:r>
      <w:proofErr w:type="spellStart"/>
      <w:r w:rsidRPr="00A2512A">
        <w:t>сукобу</w:t>
      </w:r>
      <w:proofErr w:type="spellEnd"/>
      <w:r w:rsidRPr="00A2512A">
        <w:t xml:space="preserve"> </w:t>
      </w:r>
      <w:proofErr w:type="spellStart"/>
      <w:r w:rsidRPr="00A2512A">
        <w:t>интереса</w:t>
      </w:r>
      <w:proofErr w:type="spellEnd"/>
      <w:r w:rsidRPr="00A2512A">
        <w:t xml:space="preserve"> </w:t>
      </w:r>
      <w:proofErr w:type="spellStart"/>
      <w:r w:rsidRPr="00A2512A">
        <w:t>нити</w:t>
      </w:r>
      <w:proofErr w:type="spellEnd"/>
      <w:r w:rsidRPr="00A2512A">
        <w:t xml:space="preserve"> </w:t>
      </w:r>
      <w:proofErr w:type="spellStart"/>
      <w:r w:rsidRPr="00A2512A">
        <w:t>обављати</w:t>
      </w:r>
      <w:proofErr w:type="spellEnd"/>
      <w:r w:rsidRPr="00A2512A">
        <w:t xml:space="preserve"> </w:t>
      </w:r>
      <w:proofErr w:type="spellStart"/>
      <w:r w:rsidRPr="00A2512A">
        <w:t>јавну</w:t>
      </w:r>
      <w:proofErr w:type="spellEnd"/>
      <w:r w:rsidRPr="00A2512A">
        <w:t xml:space="preserve"> </w:t>
      </w:r>
      <w:proofErr w:type="spellStart"/>
      <w:r w:rsidRPr="00A2512A">
        <w:t>функцију</w:t>
      </w:r>
      <w:proofErr w:type="spellEnd"/>
      <w:r w:rsidRPr="00A2512A">
        <w:t xml:space="preserve">, у </w:t>
      </w:r>
      <w:proofErr w:type="spellStart"/>
      <w:r w:rsidRPr="00A2512A">
        <w:t>складу</w:t>
      </w:r>
      <w:proofErr w:type="spellEnd"/>
      <w:r w:rsidRPr="00A2512A">
        <w:t xml:space="preserve"> </w:t>
      </w:r>
      <w:proofErr w:type="spellStart"/>
      <w:r w:rsidRPr="00A2512A">
        <w:t>са</w:t>
      </w:r>
      <w:proofErr w:type="spellEnd"/>
      <w:r w:rsidRPr="00A2512A">
        <w:t xml:space="preserve"> </w:t>
      </w:r>
      <w:proofErr w:type="spellStart"/>
      <w:r w:rsidRPr="00A2512A">
        <w:t>правилима</w:t>
      </w:r>
      <w:proofErr w:type="spellEnd"/>
      <w:r w:rsidRPr="00A2512A">
        <w:t xml:space="preserve"> о </w:t>
      </w:r>
      <w:proofErr w:type="spellStart"/>
      <w:r w:rsidRPr="00A2512A">
        <w:t>борби</w:t>
      </w:r>
      <w:proofErr w:type="spellEnd"/>
      <w:r w:rsidRPr="00A2512A">
        <w:t xml:space="preserve"> </w:t>
      </w:r>
      <w:proofErr w:type="spellStart"/>
      <w:r w:rsidRPr="00A2512A">
        <w:t>против</w:t>
      </w:r>
      <w:proofErr w:type="spellEnd"/>
      <w:r w:rsidRPr="00A2512A">
        <w:t xml:space="preserve"> </w:t>
      </w:r>
      <w:proofErr w:type="spellStart"/>
      <w:r w:rsidRPr="00A2512A">
        <w:t>корупције</w:t>
      </w:r>
      <w:proofErr w:type="spellEnd"/>
      <w:r w:rsidRPr="00A2512A">
        <w:t>.</w:t>
      </w:r>
      <w:proofErr w:type="gramEnd"/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r w:rsidRPr="00A2512A">
        <w:rPr>
          <w:lang w:val="sr-Cyrl-CS"/>
        </w:rPr>
        <w:t>Уз предлог за члана Комисије доставља се и његова кратка биографија.</w:t>
      </w:r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r w:rsidRPr="00A2512A">
        <w:rPr>
          <w:lang w:val="sr-Cyrl-CS"/>
        </w:rPr>
        <w:t xml:space="preserve">Удружења и појединци, предлоге за члана Комисије могу послати у року од 15 дана од дана објављивања конкурса у дневном листу </w:t>
      </w:r>
      <w:r w:rsidRPr="00A2512A">
        <w:rPr>
          <w:color w:val="000000"/>
          <w:lang w:val="sr-Cyrl-CS"/>
        </w:rPr>
        <w:t xml:space="preserve">на адресу: Општина Владичин Хан, Општинско веће општине Владичин Хан, улица Светосавска број 1, 17510 Владичин Хан, са назнаком: „Предлог за члана/чланове Комисије </w:t>
      </w:r>
      <w:r w:rsidRPr="00A2512A">
        <w:rPr>
          <w:lang w:val="sr-Cyrl-CS"/>
        </w:rPr>
        <w:t>за суфинансирање пројеката за остваривање јавног интереса у области јавног информисања на територији општине Владичин Хан у 20</w:t>
      </w:r>
      <w:r w:rsidR="000E2513">
        <w:rPr>
          <w:lang w:val="sr-Cyrl-CS"/>
        </w:rPr>
        <w:t>2</w:t>
      </w:r>
      <w:r w:rsidR="000312FE">
        <w:rPr>
          <w:lang w:val="sr-Cyrl-CS"/>
        </w:rPr>
        <w:t>3</w:t>
      </w:r>
      <w:r w:rsidRPr="00A2512A">
        <w:rPr>
          <w:lang w:val="sr-Cyrl-CS"/>
        </w:rPr>
        <w:t>. години“</w:t>
      </w:r>
      <w:r w:rsidRPr="00A2512A">
        <w:rPr>
          <w:color w:val="000000"/>
          <w:lang w:val="sr-Cyrl-CS"/>
        </w:rPr>
        <w:t xml:space="preserve"> или предајом у Услужном центру општине Владичин Хан, на шалтеру број 1 - Писарница.</w:t>
      </w:r>
    </w:p>
    <w:p w:rsidR="00F338B8" w:rsidRPr="00A2512A" w:rsidRDefault="00F338B8" w:rsidP="00F338B8">
      <w:pPr>
        <w:jc w:val="both"/>
        <w:rPr>
          <w:lang w:val="sr-Cyrl-CS"/>
        </w:rPr>
      </w:pPr>
    </w:p>
    <w:p w:rsid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Latn-CS"/>
        </w:rPr>
        <w:tab/>
      </w:r>
    </w:p>
    <w:p w:rsidR="00A2512A" w:rsidRDefault="00A2512A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jc w:val="both"/>
        <w:rPr>
          <w:b/>
          <w:color w:val="000000"/>
          <w:lang w:val="sr-Cyrl-CS"/>
        </w:rPr>
      </w:pPr>
      <w:r w:rsidRPr="00A2512A">
        <w:rPr>
          <w:b/>
          <w:color w:val="000000"/>
          <w:lang w:val="sr-Latn-CS"/>
        </w:rPr>
        <w:lastRenderedPageBreak/>
        <w:t xml:space="preserve">VIII </w:t>
      </w:r>
      <w:r w:rsidRPr="00A2512A">
        <w:rPr>
          <w:b/>
          <w:color w:val="000000"/>
          <w:lang w:val="sr-Cyrl-CS"/>
        </w:rPr>
        <w:t>Начин пријављивања учесника на општем конкурсу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</w:p>
    <w:p w:rsidR="00F338B8" w:rsidRPr="00A2512A" w:rsidRDefault="00F338B8" w:rsidP="00F338B8">
      <w:pPr>
        <w:tabs>
          <w:tab w:val="left" w:pos="9072"/>
        </w:tabs>
        <w:jc w:val="both"/>
        <w:rPr>
          <w:lang w:val="sr-Cyrl-CS"/>
        </w:rPr>
      </w:pPr>
      <w:r w:rsidRPr="00A2512A">
        <w:rPr>
          <w:lang w:val="sr-Cyrl-CS"/>
        </w:rPr>
        <w:t xml:space="preserve">            Подносилац пријаве је у обавези да наведену документацију достави у штампаној и електронској форми - на компакт диску (ЦД или ДВД), у затвореној коверти.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Cyrl-CS"/>
        </w:rPr>
        <w:tab/>
        <w:t>Пријаве пројеката на конкурс слати по</w:t>
      </w:r>
      <w:r w:rsidR="000312FE">
        <w:rPr>
          <w:lang w:val="sr-Cyrl-CS"/>
        </w:rPr>
        <w:t>штом на адресу: Општинско веће о</w:t>
      </w:r>
      <w:r w:rsidRPr="00A2512A">
        <w:rPr>
          <w:lang w:val="sr-Cyrl-CS"/>
        </w:rPr>
        <w:t>пштине Владичин Хан, Светосавска 1, 17510 Владичин Хан , у затвореној коверти, насловљено са „Пријава по Јавном позиву за суфинансирање пројеката производњ</w:t>
      </w:r>
      <w:r w:rsidR="000312FE">
        <w:rPr>
          <w:lang w:val="sr-Cyrl-CS"/>
        </w:rPr>
        <w:t>е медијских садржаја из буџета о</w:t>
      </w:r>
      <w:r w:rsidRPr="00A2512A">
        <w:rPr>
          <w:lang w:val="sr-Cyrl-CS"/>
        </w:rPr>
        <w:t>пштине Владичин Хан ради остваривања јавног интереса у области јавног информисања у 20</w:t>
      </w:r>
      <w:r w:rsidR="000E2513">
        <w:rPr>
          <w:lang w:val="sr-Cyrl-CS"/>
        </w:rPr>
        <w:t>2</w:t>
      </w:r>
      <w:r w:rsidR="000312FE">
        <w:rPr>
          <w:lang w:val="sr-Cyrl-CS"/>
        </w:rPr>
        <w:t>3</w:t>
      </w:r>
      <w:r w:rsidRPr="00A2512A">
        <w:rPr>
          <w:lang w:val="sr-Cyrl-CS"/>
        </w:rPr>
        <w:t>. години“ и са назнаком „НЕ ОТВАРАТИ“ или предајом у Услужном центру Општине Владичин Хан, на шалтеру број 1 - Писарница.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Пријаве које стигну ван прописаног рока, на погрешном обрасцу или уз коју није</w:t>
      </w:r>
      <w:r w:rsidRPr="00A2512A">
        <w:rPr>
          <w:rFonts w:cs="Times New Roman"/>
          <w:lang w:val="sr-Cyrl-CS"/>
        </w:rPr>
        <w:t xml:space="preserve"> поднет ниједан прописани документ наведен у јавном позиву за учешће на конкурсу, неће бити разматране.</w:t>
      </w:r>
      <w:r w:rsidRPr="00A2512A">
        <w:rPr>
          <w:color w:val="000000"/>
          <w:lang w:val="sr-Cyrl-CS"/>
        </w:rPr>
        <w:t xml:space="preserve"> 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lang w:val="sr-Cyrl-CS"/>
        </w:rPr>
        <w:t>Додатне информације се могу добити радним данима, од 11 до 14 часова, на телефон 017/390-512.</w:t>
      </w:r>
    </w:p>
    <w:p w:rsidR="00F338B8" w:rsidRPr="00A2512A" w:rsidRDefault="00A2512A" w:rsidP="00A2512A">
      <w:pPr>
        <w:ind w:firstLine="142"/>
        <w:jc w:val="both"/>
        <w:rPr>
          <w:b/>
          <w:lang w:val="sr-Cyrl-CS"/>
        </w:rPr>
      </w:pPr>
      <w:r w:rsidRPr="00A2512A">
        <w:rPr>
          <w:b/>
          <w:lang w:val="sr-Cyrl-CS"/>
        </w:rPr>
        <w:t xml:space="preserve">           </w:t>
      </w:r>
    </w:p>
    <w:p w:rsidR="00F338B8" w:rsidRPr="00A2512A" w:rsidRDefault="00F338B8" w:rsidP="00F338B8">
      <w:pPr>
        <w:ind w:firstLine="708"/>
        <w:rPr>
          <w:lang w:val="sr-Cyrl-CS"/>
        </w:rPr>
      </w:pPr>
      <w:r w:rsidRPr="00A2512A">
        <w:rPr>
          <w:b/>
          <w:color w:val="000000"/>
          <w:lang w:val="sr-Latn-CS"/>
        </w:rPr>
        <w:t xml:space="preserve">IX </w:t>
      </w:r>
      <w:r w:rsidRPr="00A2512A">
        <w:rPr>
          <w:b/>
          <w:color w:val="000000"/>
          <w:lang w:val="sr-Cyrl-CS"/>
        </w:rPr>
        <w:t>Објављивање Одлуке о расподели средстава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Latn-CS"/>
        </w:rPr>
        <w:tab/>
      </w:r>
      <w:r w:rsidRPr="00A2512A">
        <w:rPr>
          <w:lang w:val="sr-Cyrl-CS"/>
        </w:rPr>
        <w:t xml:space="preserve">Решење о расподели средстава по расписаном конкурсу, биће објављено на званичној </w:t>
      </w:r>
      <w:r w:rsidR="00372D14">
        <w:rPr>
          <w:color w:val="000000"/>
          <w:lang w:val="sr-Cyrl-CS"/>
        </w:rPr>
        <w:t>интернет страници о</w:t>
      </w:r>
      <w:r w:rsidRPr="00A2512A">
        <w:rPr>
          <w:color w:val="000000"/>
          <w:lang w:val="sr-Cyrl-CS"/>
        </w:rPr>
        <w:t xml:space="preserve">пштине Владичин Хан, на адреси: </w:t>
      </w:r>
      <w:hyperlink r:id="rId8" w:history="1">
        <w:r w:rsidRPr="00A2512A">
          <w:rPr>
            <w:rStyle w:val="a2"/>
          </w:rPr>
          <w:t>www.vladicinhan.org.rs</w:t>
        </w:r>
      </w:hyperlink>
      <w:r w:rsidRPr="00A2512A">
        <w:rPr>
          <w:color w:val="000000"/>
          <w:lang w:val="sr-Cyrl-CS"/>
        </w:rPr>
        <w:t>., и достављено свим учесницима конкурса у електронској форми.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ind w:right="327"/>
        <w:rPr>
          <w:rFonts w:cs="Times New Roman"/>
          <w:b/>
          <w:color w:val="000000"/>
          <w:lang w:val="sr-Cyrl-CS"/>
        </w:rPr>
      </w:pPr>
      <w:r w:rsidRPr="00A2512A">
        <w:rPr>
          <w:rFonts w:cs="Times New Roman"/>
          <w:b/>
          <w:color w:val="000000"/>
          <w:lang w:val="sr-Cyrl-CS"/>
        </w:rPr>
        <w:t>ОПШТИНСКО ВЕЋЕ ОПШТИНЕ ВЛАДИЧИН ХАН,</w:t>
      </w:r>
    </w:p>
    <w:p w:rsidR="00F338B8" w:rsidRPr="00992B56" w:rsidRDefault="00F338B8" w:rsidP="00F338B8">
      <w:pPr>
        <w:tabs>
          <w:tab w:val="left" w:pos="0"/>
        </w:tabs>
        <w:ind w:right="327"/>
        <w:rPr>
          <w:rFonts w:cs="Times New Roman"/>
          <w:b/>
        </w:rPr>
      </w:pPr>
      <w:r w:rsidRPr="00A2512A">
        <w:rPr>
          <w:rFonts w:cs="Times New Roman"/>
          <w:b/>
          <w:color w:val="000000"/>
          <w:lang w:val="sr-Cyrl-CS"/>
        </w:rPr>
        <w:t>Број:</w:t>
      </w:r>
      <w:r w:rsidR="005C5141" w:rsidRPr="005C5141">
        <w:rPr>
          <w:rFonts w:cs="Times New Roman"/>
          <w:b/>
        </w:rPr>
        <w:t xml:space="preserve"> </w:t>
      </w:r>
      <w:r w:rsidR="00E53DF0">
        <w:rPr>
          <w:rFonts w:cs="Times New Roman"/>
          <w:b/>
          <w:lang/>
        </w:rPr>
        <w:t>06</w:t>
      </w:r>
      <w:r w:rsidR="006048E2">
        <w:rPr>
          <w:rFonts w:cs="Times New Roman"/>
          <w:b/>
          <w:lang/>
        </w:rPr>
        <w:t>-18/2/23</w:t>
      </w:r>
      <w:r w:rsidR="00992B56">
        <w:rPr>
          <w:rFonts w:cs="Times New Roman"/>
          <w:b/>
        </w:rPr>
        <w:t>-III</w:t>
      </w:r>
    </w:p>
    <w:p w:rsidR="00F338B8" w:rsidRPr="00A2512A" w:rsidRDefault="00F338B8" w:rsidP="00F338B8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</w:p>
    <w:p w:rsidR="00F338B8" w:rsidRPr="000312FE" w:rsidRDefault="00F338B8" w:rsidP="000E2513">
      <w:pPr>
        <w:tabs>
          <w:tab w:val="left" w:pos="0"/>
        </w:tabs>
        <w:ind w:right="327"/>
        <w:jc w:val="center"/>
        <w:rPr>
          <w:rFonts w:cs="Times New Roman"/>
          <w:b/>
          <w:color w:val="000000"/>
        </w:rPr>
      </w:pP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="000E2513">
        <w:rPr>
          <w:rFonts w:cs="Times New Roman"/>
          <w:b/>
          <w:color w:val="000000"/>
        </w:rPr>
        <w:t>ПРЕДСЕДНИК</w:t>
      </w:r>
    </w:p>
    <w:p w:rsidR="000E2513" w:rsidRPr="000312FE" w:rsidRDefault="000E2513" w:rsidP="000E2513">
      <w:pPr>
        <w:tabs>
          <w:tab w:val="left" w:pos="0"/>
        </w:tabs>
        <w:ind w:right="327"/>
        <w:jc w:val="both"/>
        <w:rPr>
          <w:b/>
        </w:rPr>
      </w:pPr>
      <w:r>
        <w:rPr>
          <w:rFonts w:cs="Times New Roman"/>
          <w:b/>
          <w:color w:val="000000"/>
        </w:rPr>
        <w:t xml:space="preserve">                                                                                        </w:t>
      </w:r>
      <w:r w:rsidR="000312FE">
        <w:rPr>
          <w:rFonts w:cs="Times New Roman"/>
          <w:b/>
          <w:color w:val="000000"/>
        </w:rPr>
        <w:t>Горан Младеновић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</w:p>
    <w:p w:rsidR="005A245C" w:rsidRDefault="005A245C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Pr="00F55CAA" w:rsidRDefault="00F55CAA"/>
    <w:sectPr w:rsidR="00F55CAA" w:rsidRPr="00F55CAA" w:rsidSect="00A2512A">
      <w:pgSz w:w="12240" w:h="15840"/>
      <w:pgMar w:top="450" w:right="1041" w:bottom="72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8B8"/>
    <w:rsid w:val="000312FE"/>
    <w:rsid w:val="00091A63"/>
    <w:rsid w:val="000E2513"/>
    <w:rsid w:val="00144AC1"/>
    <w:rsid w:val="00155D7D"/>
    <w:rsid w:val="002303CC"/>
    <w:rsid w:val="00235328"/>
    <w:rsid w:val="00235EFC"/>
    <w:rsid w:val="002B063A"/>
    <w:rsid w:val="00333213"/>
    <w:rsid w:val="00354CD0"/>
    <w:rsid w:val="00372D14"/>
    <w:rsid w:val="00403ADA"/>
    <w:rsid w:val="004B487E"/>
    <w:rsid w:val="0053318F"/>
    <w:rsid w:val="00565D85"/>
    <w:rsid w:val="005A245C"/>
    <w:rsid w:val="005C0419"/>
    <w:rsid w:val="005C5141"/>
    <w:rsid w:val="005D2376"/>
    <w:rsid w:val="006048E2"/>
    <w:rsid w:val="006F727F"/>
    <w:rsid w:val="00735C6B"/>
    <w:rsid w:val="007412CA"/>
    <w:rsid w:val="007843F0"/>
    <w:rsid w:val="008119F3"/>
    <w:rsid w:val="00854424"/>
    <w:rsid w:val="008B5F17"/>
    <w:rsid w:val="00911A23"/>
    <w:rsid w:val="00957684"/>
    <w:rsid w:val="00992B56"/>
    <w:rsid w:val="00A2512A"/>
    <w:rsid w:val="00A45C39"/>
    <w:rsid w:val="00B12B3A"/>
    <w:rsid w:val="00B32C31"/>
    <w:rsid w:val="00BA5726"/>
    <w:rsid w:val="00BB4597"/>
    <w:rsid w:val="00BC3279"/>
    <w:rsid w:val="00C034C2"/>
    <w:rsid w:val="00C12A98"/>
    <w:rsid w:val="00D035DA"/>
    <w:rsid w:val="00D174D2"/>
    <w:rsid w:val="00D4044C"/>
    <w:rsid w:val="00E53DF0"/>
    <w:rsid w:val="00E87F95"/>
    <w:rsid w:val="00F0602C"/>
    <w:rsid w:val="00F338B8"/>
    <w:rsid w:val="00F55CAA"/>
    <w:rsid w:val="00F63DE3"/>
    <w:rsid w:val="00F70EEC"/>
    <w:rsid w:val="00F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B8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rsid w:val="00F338B8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F338B8"/>
    <w:pPr>
      <w:suppressAutoHyphens w:val="0"/>
      <w:ind w:left="720"/>
      <w:contextualSpacing/>
      <w:jc w:val="both"/>
    </w:pPr>
    <w:rPr>
      <w:rFonts w:ascii="Calibri" w:eastAsia="Calibri" w:hAnsi="Calibri" w:cs="Times New Roman"/>
      <w:lang w:eastAsia="en-US" w:bidi="en-US"/>
    </w:rPr>
  </w:style>
  <w:style w:type="paragraph" w:customStyle="1" w:styleId="normal0">
    <w:name w:val="normal"/>
    <w:basedOn w:val="Normal"/>
    <w:rsid w:val="00F55CAA"/>
    <w:pPr>
      <w:suppressAutoHyphens w:val="0"/>
      <w:spacing w:before="100" w:beforeAutospacing="1" w:after="100" w:afterAutospacing="1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adicinhan.org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1698-45E3-4785-80FF-AB3AC41F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1974</Words>
  <Characters>11258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PCOV2</cp:lastModifiedBy>
  <cp:revision>3</cp:revision>
  <cp:lastPrinted>2022-01-19T08:39:00Z</cp:lastPrinted>
  <dcterms:created xsi:type="dcterms:W3CDTF">2023-02-08T09:53:00Z</dcterms:created>
  <dcterms:modified xsi:type="dcterms:W3CDTF">2023-02-08T12:42:00Z</dcterms:modified>
</cp:coreProperties>
</file>